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BA41B" w14:textId="46EBF93D" w:rsidR="004D60E9" w:rsidRDefault="004D60E9" w:rsidP="004D60E9">
      <w:pPr>
        <w:pStyle w:val="ng-binding"/>
        <w:shd w:val="clear" w:color="auto" w:fill="F1F5F8"/>
        <w:spacing w:before="225" w:beforeAutospacing="0" w:after="225" w:afterAutospacing="0"/>
        <w:rPr>
          <w:rFonts w:ascii="Helvetica" w:hAnsi="Helvetica" w:cs="Helvetica"/>
          <w:color w:val="16212C"/>
          <w:sz w:val="23"/>
          <w:szCs w:val="23"/>
        </w:rPr>
      </w:pPr>
      <w:r>
        <w:rPr>
          <w:rStyle w:val="lev"/>
          <w:rFonts w:ascii="Helvetica" w:hAnsi="Helvetica" w:cs="Helvetica"/>
          <w:color w:val="16212C"/>
          <w:sz w:val="23"/>
          <w:szCs w:val="23"/>
        </w:rPr>
        <w:t>Question</w:t>
      </w:r>
      <w:r>
        <w:rPr>
          <w:rStyle w:val="lev"/>
          <w:rFonts w:ascii="Helvetica" w:hAnsi="Helvetica" w:cs="Helvetica"/>
          <w:color w:val="16212C"/>
          <w:sz w:val="23"/>
          <w:szCs w:val="23"/>
        </w:rPr>
        <w:t xml:space="preserve"> </w:t>
      </w:r>
      <w:r>
        <w:rPr>
          <w:rStyle w:val="lev"/>
          <w:rFonts w:ascii="Helvetica" w:hAnsi="Helvetica" w:cs="Helvetica"/>
          <w:color w:val="16212C"/>
          <w:sz w:val="23"/>
          <w:szCs w:val="23"/>
        </w:rPr>
        <w:t>:</w:t>
      </w:r>
    </w:p>
    <w:p w14:paraId="4FB371C8" w14:textId="77777777" w:rsidR="004D60E9" w:rsidRDefault="004D60E9" w:rsidP="004D60E9">
      <w:pPr>
        <w:pStyle w:val="ng-binding"/>
        <w:shd w:val="clear" w:color="auto" w:fill="F1F5F8"/>
        <w:spacing w:before="225" w:beforeAutospacing="0" w:after="225" w:afterAutospacing="0"/>
        <w:rPr>
          <w:rFonts w:ascii="Helvetica" w:hAnsi="Helvetica" w:cs="Helvetica"/>
          <w:i/>
          <w:iCs/>
          <w:color w:val="5D666D"/>
          <w:sz w:val="23"/>
          <w:szCs w:val="23"/>
        </w:rPr>
      </w:pPr>
      <w:r>
        <w:rPr>
          <w:rFonts w:ascii="Helvetica" w:hAnsi="Helvetica" w:cs="Helvetica"/>
          <w:i/>
          <w:iCs/>
          <w:color w:val="5D666D"/>
          <w:sz w:val="23"/>
          <w:szCs w:val="23"/>
        </w:rPr>
        <w:t>« Quelle quantité d'ondes [est émise] par rapport à d'autres appareils, type smartphone, Wi-Fi… ? »</w:t>
      </w:r>
    </w:p>
    <w:p w14:paraId="3220D48F" w14:textId="77777777" w:rsidR="004D60E9" w:rsidRDefault="004D60E9" w:rsidP="004D60E9">
      <w:pPr>
        <w:pStyle w:val="ng-binding"/>
        <w:shd w:val="clear" w:color="auto" w:fill="F1F5F8"/>
        <w:spacing w:before="225" w:beforeAutospacing="0" w:after="225" w:afterAutospacing="0"/>
        <w:rPr>
          <w:rFonts w:ascii="Helvetica" w:hAnsi="Helvetica" w:cs="Helvetica"/>
          <w:color w:val="16212C"/>
          <w:sz w:val="23"/>
          <w:szCs w:val="23"/>
        </w:rPr>
      </w:pPr>
      <w:r>
        <w:rPr>
          <w:rFonts w:ascii="Helvetica" w:hAnsi="Helvetica" w:cs="Helvetica"/>
          <w:color w:val="16212C"/>
          <w:sz w:val="23"/>
          <w:szCs w:val="23"/>
        </w:rPr>
        <w:t>Le CPL et le compteur émettent des ondes électromagnétiques, comme le font de nombreux appareils électriques sous tension. Ces types d'ondes ont été classées comme </w:t>
      </w:r>
      <w:r>
        <w:rPr>
          <w:rStyle w:val="Accentuation"/>
          <w:rFonts w:ascii="Helvetica" w:hAnsi="Helvetica" w:cs="Helvetica"/>
          <w:color w:val="16212C"/>
          <w:sz w:val="23"/>
          <w:szCs w:val="23"/>
        </w:rPr>
        <w:t>« peut-être cancérogènes pour l'homme »</w:t>
      </w:r>
      <w:r>
        <w:rPr>
          <w:rFonts w:ascii="Helvetica" w:hAnsi="Helvetica" w:cs="Helvetica"/>
          <w:color w:val="16212C"/>
          <w:sz w:val="23"/>
          <w:szCs w:val="23"/>
        </w:rPr>
        <w:t>. Mais le rapport publié en 2016 par l'Anses conclut que les niveaux relevés sont très faibles et ne présentent pas de danger.</w:t>
      </w:r>
    </w:p>
    <w:p w14:paraId="30872FB1" w14:textId="77777777" w:rsidR="004D60E9" w:rsidRDefault="004D60E9" w:rsidP="004D60E9">
      <w:pPr>
        <w:pStyle w:val="ng-binding"/>
        <w:shd w:val="clear" w:color="auto" w:fill="F1F5F8"/>
        <w:spacing w:before="225" w:beforeAutospacing="0" w:after="225" w:afterAutospacing="0"/>
        <w:rPr>
          <w:rFonts w:ascii="Helvetica" w:hAnsi="Helvetica" w:cs="Helvetica"/>
          <w:color w:val="16212C"/>
          <w:sz w:val="23"/>
          <w:szCs w:val="23"/>
        </w:rPr>
      </w:pPr>
      <w:r>
        <w:rPr>
          <w:rFonts w:ascii="Helvetica" w:hAnsi="Helvetica" w:cs="Helvetica"/>
          <w:color w:val="16212C"/>
          <w:sz w:val="23"/>
          <w:szCs w:val="23"/>
        </w:rPr>
        <w:t>Selon des </w:t>
      </w:r>
      <w:hyperlink r:id="rId4" w:anchor="page=113" w:tgtFrame="_blank" w:history="1">
        <w:r>
          <w:rPr>
            <w:rStyle w:val="Lienhypertexte"/>
            <w:rFonts w:ascii="Helvetica" w:hAnsi="Helvetica" w:cs="Helvetica"/>
            <w:color w:val="003366"/>
            <w:sz w:val="23"/>
            <w:szCs w:val="23"/>
          </w:rPr>
          <w:t>mesures réalisées par plusieurs organismes</w:t>
        </w:r>
      </w:hyperlink>
      <w:r>
        <w:rPr>
          <w:rFonts w:ascii="Helvetica" w:hAnsi="Helvetica" w:cs="Helvetica"/>
          <w:color w:val="16212C"/>
          <w:sz w:val="23"/>
          <w:szCs w:val="23"/>
        </w:rPr>
        <w:t>, le compteur émet un champ électrique compris entre 0,2 et 3,9 volts par mètre (V/m), loin de la limite réglementaire de 87 V/m, et un champ magnétique de 0,26 microtesla (µT), alors que le maximum autorisé est de 6,25 µT.</w:t>
      </w:r>
    </w:p>
    <w:p w14:paraId="4D3D668D" w14:textId="77777777" w:rsidR="004D60E9" w:rsidRDefault="004D60E9" w:rsidP="004D60E9">
      <w:pPr>
        <w:pStyle w:val="ng-binding"/>
        <w:shd w:val="clear" w:color="auto" w:fill="F1F5F8"/>
        <w:spacing w:before="225" w:beforeAutospacing="0" w:after="225" w:afterAutospacing="0"/>
        <w:rPr>
          <w:rFonts w:ascii="Helvetica" w:hAnsi="Helvetica" w:cs="Helvetica"/>
          <w:color w:val="16212C"/>
          <w:sz w:val="23"/>
          <w:szCs w:val="23"/>
        </w:rPr>
      </w:pPr>
      <w:r>
        <w:rPr>
          <w:rFonts w:ascii="Helvetica" w:hAnsi="Helvetica" w:cs="Helvetica"/>
          <w:color w:val="16212C"/>
          <w:sz w:val="23"/>
          <w:szCs w:val="23"/>
        </w:rPr>
        <w:t>Les comparaisons réalisées avec d'autres équipements domestiques montrent que le champ électrique du compteur Linky est cinquante fois plus faible que celui d'une plaque à induction, ou dix-sept fois plus faible que celui d'une lampe fluocompacte. Concernant le champ magnétique, à trente mètres d'un compteur, il est aussi inférieur à une plaque à induction et équivalent à celui d'une télévision cathodique. Les émissions baissent rapidement lorsque l'on s'éloigne du câble électrique. Mais elles restent supérieures à celles d'un ancien compteur qui étaient, elles, quasi nulles.</w:t>
      </w:r>
    </w:p>
    <w:p w14:paraId="30E33AE2" w14:textId="77777777" w:rsidR="004D60E9" w:rsidRDefault="004D60E9" w:rsidP="004D60E9">
      <w:pPr>
        <w:pStyle w:val="ng-binding"/>
        <w:shd w:val="clear" w:color="auto" w:fill="F1F5F8"/>
        <w:spacing w:before="225" w:beforeAutospacing="0" w:after="225" w:afterAutospacing="0"/>
        <w:rPr>
          <w:rFonts w:ascii="Helvetica" w:hAnsi="Helvetica" w:cs="Helvetica"/>
          <w:i/>
          <w:iCs/>
          <w:color w:val="5D666D"/>
          <w:sz w:val="23"/>
          <w:szCs w:val="23"/>
        </w:rPr>
      </w:pPr>
      <w:r>
        <w:rPr>
          <w:rFonts w:ascii="Helvetica" w:hAnsi="Helvetica" w:cs="Helvetica"/>
          <w:i/>
          <w:iCs/>
          <w:color w:val="5D666D"/>
          <w:sz w:val="23"/>
          <w:szCs w:val="23"/>
        </w:rPr>
        <w:t> Alors qu'Enedis et les promoteurs du Linky contestent la problématique des ondes en insistant sur le fait que </w:t>
      </w:r>
      <w:r>
        <w:rPr>
          <w:rStyle w:val="Accentuation"/>
          <w:rFonts w:ascii="Helvetica" w:hAnsi="Helvetica" w:cs="Helvetica"/>
          <w:color w:val="5D666D"/>
          <w:sz w:val="23"/>
          <w:szCs w:val="23"/>
        </w:rPr>
        <w:t>« le Linky ne fonctionne pas en Wi-Fi »</w:t>
      </w:r>
      <w:r>
        <w:rPr>
          <w:rFonts w:ascii="Helvetica" w:hAnsi="Helvetica" w:cs="Helvetica"/>
          <w:i/>
          <w:iCs/>
          <w:color w:val="5D666D"/>
          <w:sz w:val="23"/>
          <w:szCs w:val="23"/>
        </w:rPr>
        <w:t xml:space="preserve">, est-il vrai que, dans un second temps, des millions de Linky vont être équipés d'émetteurs </w:t>
      </w:r>
      <w:proofErr w:type="spellStart"/>
      <w:r>
        <w:rPr>
          <w:rFonts w:ascii="Helvetica" w:hAnsi="Helvetica" w:cs="Helvetica"/>
          <w:i/>
          <w:iCs/>
          <w:color w:val="5D666D"/>
          <w:sz w:val="23"/>
          <w:szCs w:val="23"/>
        </w:rPr>
        <w:t>Zigbee</w:t>
      </w:r>
      <w:proofErr w:type="spellEnd"/>
      <w:r>
        <w:rPr>
          <w:rFonts w:ascii="Helvetica" w:hAnsi="Helvetica" w:cs="Helvetica"/>
          <w:i/>
          <w:iCs/>
          <w:color w:val="5D666D"/>
          <w:sz w:val="23"/>
          <w:szCs w:val="23"/>
        </w:rPr>
        <w:t xml:space="preserve"> (équivalent du </w:t>
      </w:r>
      <w:r>
        <w:rPr>
          <w:rStyle w:val="Accentuation"/>
          <w:rFonts w:ascii="Helvetica" w:hAnsi="Helvetica" w:cs="Helvetica"/>
          <w:color w:val="5D666D"/>
          <w:sz w:val="23"/>
          <w:szCs w:val="23"/>
        </w:rPr>
        <w:t>Wi-Fi</w:t>
      </w:r>
      <w:r>
        <w:rPr>
          <w:rFonts w:ascii="Helvetica" w:hAnsi="Helvetica" w:cs="Helvetica"/>
          <w:i/>
          <w:iCs/>
          <w:color w:val="5D666D"/>
          <w:sz w:val="23"/>
          <w:szCs w:val="23"/>
        </w:rPr>
        <w:t>) ? »</w:t>
      </w:r>
    </w:p>
    <w:p w14:paraId="1856BABC" w14:textId="77777777" w:rsidR="004D60E9" w:rsidRDefault="004D60E9" w:rsidP="004D60E9">
      <w:pPr>
        <w:pStyle w:val="ng-binding"/>
        <w:shd w:val="clear" w:color="auto" w:fill="F1F5F8"/>
        <w:spacing w:before="225" w:beforeAutospacing="0" w:after="225" w:afterAutospacing="0"/>
        <w:rPr>
          <w:rFonts w:ascii="Helvetica" w:hAnsi="Helvetica" w:cs="Helvetica"/>
          <w:color w:val="16212C"/>
          <w:sz w:val="23"/>
          <w:szCs w:val="23"/>
        </w:rPr>
      </w:pPr>
      <w:r>
        <w:rPr>
          <w:rFonts w:ascii="Helvetica" w:hAnsi="Helvetica" w:cs="Helvetica"/>
          <w:color w:val="16212C"/>
          <w:sz w:val="23"/>
          <w:szCs w:val="23"/>
        </w:rPr>
        <w:t xml:space="preserve">Les émetteurs radio Linky (ERL) comme le </w:t>
      </w:r>
      <w:proofErr w:type="spellStart"/>
      <w:r>
        <w:rPr>
          <w:rFonts w:ascii="Helvetica" w:hAnsi="Helvetica" w:cs="Helvetica"/>
          <w:color w:val="16212C"/>
          <w:sz w:val="23"/>
          <w:szCs w:val="23"/>
        </w:rPr>
        <w:t>Zigbee</w:t>
      </w:r>
      <w:proofErr w:type="spellEnd"/>
      <w:r>
        <w:rPr>
          <w:rFonts w:ascii="Helvetica" w:hAnsi="Helvetica" w:cs="Helvetica"/>
          <w:color w:val="16212C"/>
          <w:sz w:val="23"/>
          <w:szCs w:val="23"/>
        </w:rPr>
        <w:t xml:space="preserve"> sont des modules supplémentaires conçus pour être rattachés aux compteurs communicants et leur donner de nouvelles fonctionnalités.</w:t>
      </w:r>
    </w:p>
    <w:p w14:paraId="52466E7A" w14:textId="77777777" w:rsidR="004D60E9" w:rsidRDefault="004D60E9" w:rsidP="004D60E9">
      <w:pPr>
        <w:pStyle w:val="ng-binding"/>
        <w:shd w:val="clear" w:color="auto" w:fill="F1F5F8"/>
        <w:spacing w:before="225" w:beforeAutospacing="0" w:after="225" w:afterAutospacing="0"/>
        <w:rPr>
          <w:rFonts w:ascii="Helvetica" w:hAnsi="Helvetica" w:cs="Helvetica"/>
          <w:color w:val="16212C"/>
          <w:sz w:val="23"/>
          <w:szCs w:val="23"/>
        </w:rPr>
      </w:pPr>
      <w:r>
        <w:rPr>
          <w:rFonts w:ascii="Helvetica" w:hAnsi="Helvetica" w:cs="Helvetica"/>
          <w:color w:val="16212C"/>
          <w:sz w:val="23"/>
          <w:szCs w:val="23"/>
        </w:rPr>
        <w:t xml:space="preserve">L'ERL n'est pas installé par Enedis mais par les fournisseurs d'électricité. Il permet de connaître la consommation en temps réel des appareils électriques, de les piloter pour améliorer son confort – par exemple éteindre le chauffage lorsqu'on sort de chez soi et le rallumer avant de revenir – et réaliser des économies d'énergie. C'est le principe </w:t>
      </w:r>
      <w:proofErr w:type="spellStart"/>
      <w:r>
        <w:rPr>
          <w:rFonts w:ascii="Helvetica" w:hAnsi="Helvetica" w:cs="Helvetica"/>
          <w:color w:val="16212C"/>
          <w:sz w:val="23"/>
          <w:szCs w:val="23"/>
        </w:rPr>
        <w:t>des</w:t>
      </w:r>
      <w:hyperlink r:id="rId5" w:tgtFrame="_blank" w:history="1">
        <w:r>
          <w:rPr>
            <w:rStyle w:val="Accentuation"/>
            <w:rFonts w:ascii="Helvetica" w:hAnsi="Helvetica" w:cs="Helvetica"/>
            <w:color w:val="003366"/>
            <w:sz w:val="23"/>
            <w:szCs w:val="23"/>
          </w:rPr>
          <w:t>smartgrids</w:t>
        </w:r>
        <w:proofErr w:type="spellEnd"/>
      </w:hyperlink>
      <w:r>
        <w:rPr>
          <w:rFonts w:ascii="Helvetica" w:hAnsi="Helvetica" w:cs="Helvetica"/>
          <w:color w:val="16212C"/>
          <w:sz w:val="23"/>
          <w:szCs w:val="23"/>
        </w:rPr>
        <w:t>.</w:t>
      </w:r>
    </w:p>
    <w:p w14:paraId="7309104A" w14:textId="77777777" w:rsidR="004D60E9" w:rsidRDefault="004D60E9" w:rsidP="004D60E9">
      <w:pPr>
        <w:pStyle w:val="ng-binding"/>
        <w:shd w:val="clear" w:color="auto" w:fill="F1F5F8"/>
        <w:spacing w:before="225" w:beforeAutospacing="0" w:after="225" w:afterAutospacing="0"/>
        <w:rPr>
          <w:rFonts w:ascii="Helvetica" w:hAnsi="Helvetica" w:cs="Helvetica"/>
          <w:color w:val="16212C"/>
          <w:sz w:val="23"/>
          <w:szCs w:val="23"/>
        </w:rPr>
      </w:pPr>
      <w:r>
        <w:rPr>
          <w:rFonts w:ascii="Helvetica" w:hAnsi="Helvetica" w:cs="Helvetica"/>
          <w:color w:val="16212C"/>
          <w:sz w:val="23"/>
          <w:szCs w:val="23"/>
        </w:rPr>
        <w:t>Contrairement à Linky, qui utilise le courant porteur en ligne (CPL), ce module fonctionne avec des protocoles radios standards et sécurisés, dont l'un appelé « </w:t>
      </w:r>
      <w:proofErr w:type="spellStart"/>
      <w:r>
        <w:rPr>
          <w:rFonts w:ascii="Helvetica" w:hAnsi="Helvetica" w:cs="Helvetica"/>
          <w:color w:val="16212C"/>
          <w:sz w:val="23"/>
          <w:szCs w:val="23"/>
        </w:rPr>
        <w:t>ZigBee</w:t>
      </w:r>
      <w:proofErr w:type="spellEnd"/>
      <w:r>
        <w:rPr>
          <w:rFonts w:ascii="Helvetica" w:hAnsi="Helvetica" w:cs="Helvetica"/>
          <w:color w:val="16212C"/>
          <w:sz w:val="23"/>
          <w:szCs w:val="23"/>
        </w:rPr>
        <w:t> ». Ce système proche du Bluetooth permet d'émettre avec une faible consommation d'énergie dans un rayon d'action assez limité. Ni l'Agence nationale des fréquences (ANFR) ni l'Anses n'ont encore réalisé de mesures concernant les ERL. </w:t>
      </w:r>
      <w:r>
        <w:rPr>
          <w:rStyle w:val="Accentuation"/>
          <w:rFonts w:ascii="Helvetica" w:hAnsi="Helvetica" w:cs="Helvetica"/>
          <w:color w:val="16212C"/>
          <w:sz w:val="23"/>
          <w:szCs w:val="23"/>
        </w:rPr>
        <w:t>« Les bandes ISM et Wi-Fi sont libres ou sous autorisation générale : tout le monde peut communiquer à condition de ne pas dépasser une certaine puissance »</w:t>
      </w:r>
      <w:r>
        <w:rPr>
          <w:rFonts w:ascii="Helvetica" w:hAnsi="Helvetica" w:cs="Helvetica"/>
          <w:color w:val="16212C"/>
          <w:sz w:val="23"/>
          <w:szCs w:val="23"/>
        </w:rPr>
        <w:t>, explique au </w:t>
      </w:r>
      <w:r>
        <w:rPr>
          <w:rStyle w:val="Accentuation"/>
          <w:rFonts w:ascii="Helvetica" w:hAnsi="Helvetica" w:cs="Helvetica"/>
          <w:color w:val="16212C"/>
          <w:sz w:val="23"/>
          <w:szCs w:val="23"/>
        </w:rPr>
        <w:t>Monde </w:t>
      </w:r>
      <w:r>
        <w:rPr>
          <w:rFonts w:ascii="Helvetica" w:hAnsi="Helvetica" w:cs="Helvetica"/>
          <w:color w:val="16212C"/>
          <w:sz w:val="23"/>
          <w:szCs w:val="23"/>
        </w:rPr>
        <w:t xml:space="preserve">Gilles </w:t>
      </w:r>
      <w:proofErr w:type="spellStart"/>
      <w:r>
        <w:rPr>
          <w:rFonts w:ascii="Helvetica" w:hAnsi="Helvetica" w:cs="Helvetica"/>
          <w:color w:val="16212C"/>
          <w:sz w:val="23"/>
          <w:szCs w:val="23"/>
        </w:rPr>
        <w:t>Brégant</w:t>
      </w:r>
      <w:proofErr w:type="spellEnd"/>
      <w:r>
        <w:rPr>
          <w:rFonts w:ascii="Helvetica" w:hAnsi="Helvetica" w:cs="Helvetica"/>
          <w:color w:val="16212C"/>
          <w:sz w:val="23"/>
          <w:szCs w:val="23"/>
        </w:rPr>
        <w:t>, directeur général de l'ANFR.</w:t>
      </w:r>
    </w:p>
    <w:p w14:paraId="3DC2DC25" w14:textId="77777777" w:rsidR="004D60E9" w:rsidRDefault="004D60E9" w:rsidP="004D60E9">
      <w:pPr>
        <w:pStyle w:val="ng-binding"/>
        <w:shd w:val="clear" w:color="auto" w:fill="F1F5F8"/>
        <w:spacing w:before="225" w:beforeAutospacing="0" w:after="225" w:afterAutospacing="0"/>
        <w:rPr>
          <w:rFonts w:ascii="Helvetica" w:hAnsi="Helvetica" w:cs="Helvetica"/>
          <w:color w:val="16212C"/>
          <w:sz w:val="23"/>
          <w:szCs w:val="23"/>
        </w:rPr>
      </w:pPr>
      <w:r>
        <w:rPr>
          <w:rFonts w:ascii="Helvetica" w:hAnsi="Helvetica" w:cs="Helvetica"/>
          <w:color w:val="16212C"/>
          <w:sz w:val="23"/>
          <w:szCs w:val="23"/>
        </w:rPr>
        <w:t>Une chose est sûre, ces modules ne sont pas obligatoires et n'existent quasiment pas dans le commerce. Chaque consommateur peut choisir de l'ajouter ou non. Mais il est impossible d'empêcher son voisin de s'équiper d'un ERL… de même que lui interdire d'utiliser du Wi-Fi ou du Bluetooth dans son habitation.</w:t>
      </w:r>
    </w:p>
    <w:p w14:paraId="0E988860" w14:textId="77777777" w:rsidR="004D60E9" w:rsidRDefault="004D60E9" w:rsidP="004D60E9">
      <w:pPr>
        <w:pStyle w:val="ng-binding"/>
        <w:shd w:val="clear" w:color="auto" w:fill="F1F5F8"/>
        <w:spacing w:before="225" w:beforeAutospacing="0" w:after="225" w:afterAutospacing="0"/>
        <w:rPr>
          <w:rFonts w:ascii="Helvetica" w:hAnsi="Helvetica" w:cs="Helvetica"/>
          <w:i/>
          <w:iCs/>
          <w:color w:val="5D666D"/>
          <w:sz w:val="23"/>
          <w:szCs w:val="23"/>
        </w:rPr>
      </w:pPr>
      <w:r>
        <w:rPr>
          <w:rFonts w:ascii="Helvetica" w:hAnsi="Helvetica" w:cs="Helvetica"/>
          <w:i/>
          <w:iCs/>
          <w:color w:val="5D666D"/>
          <w:sz w:val="23"/>
          <w:szCs w:val="23"/>
        </w:rPr>
        <w:t> Peut-on installer un compteur Linky dans une chambre à coucher sans danger ? »</w:t>
      </w:r>
    </w:p>
    <w:p w14:paraId="0CB4876C" w14:textId="77777777" w:rsidR="004D60E9" w:rsidRDefault="004D60E9" w:rsidP="004D60E9">
      <w:pPr>
        <w:pStyle w:val="ng-binding"/>
        <w:shd w:val="clear" w:color="auto" w:fill="F1F5F8"/>
        <w:spacing w:before="225" w:beforeAutospacing="0" w:after="225" w:afterAutospacing="0"/>
        <w:rPr>
          <w:rFonts w:ascii="Helvetica" w:hAnsi="Helvetica" w:cs="Helvetica"/>
          <w:color w:val="16212C"/>
          <w:sz w:val="23"/>
          <w:szCs w:val="23"/>
        </w:rPr>
      </w:pPr>
      <w:r>
        <w:rPr>
          <w:rFonts w:ascii="Helvetica" w:hAnsi="Helvetica" w:cs="Helvetica"/>
          <w:color w:val="16212C"/>
          <w:sz w:val="23"/>
          <w:szCs w:val="23"/>
        </w:rPr>
        <w:lastRenderedPageBreak/>
        <w:t>Une autre lectrice, Marie, s'inquiète de</w:t>
      </w:r>
      <w:r>
        <w:rPr>
          <w:rStyle w:val="Accentuation"/>
          <w:rFonts w:ascii="Helvetica" w:hAnsi="Helvetica" w:cs="Helvetica"/>
          <w:color w:val="16212C"/>
          <w:sz w:val="23"/>
          <w:szCs w:val="23"/>
        </w:rPr>
        <w:t> « sa proximité avec la vie de famille. Il est à moins d'un mètre du canapé</w:t>
      </w:r>
      <w:r>
        <w:rPr>
          <w:rFonts w:ascii="Helvetica" w:hAnsi="Helvetica" w:cs="Helvetica"/>
          <w:color w:val="16212C"/>
          <w:sz w:val="23"/>
          <w:szCs w:val="23"/>
        </w:rPr>
        <w:t>.</w:t>
      </w:r>
      <w:r>
        <w:rPr>
          <w:rStyle w:val="Accentuation"/>
          <w:rFonts w:ascii="Helvetica" w:hAnsi="Helvetica" w:cs="Helvetica"/>
          <w:color w:val="16212C"/>
          <w:sz w:val="23"/>
          <w:szCs w:val="23"/>
        </w:rPr>
        <w:t> »</w:t>
      </w:r>
    </w:p>
    <w:p w14:paraId="04BBE4B9" w14:textId="77777777" w:rsidR="004D60E9" w:rsidRDefault="004D60E9" w:rsidP="004D60E9">
      <w:pPr>
        <w:pStyle w:val="ng-binding"/>
        <w:shd w:val="clear" w:color="auto" w:fill="F1F5F8"/>
        <w:spacing w:before="225" w:beforeAutospacing="0" w:after="225" w:afterAutospacing="0"/>
        <w:rPr>
          <w:rFonts w:ascii="Helvetica" w:hAnsi="Helvetica" w:cs="Helvetica"/>
          <w:color w:val="16212C"/>
          <w:sz w:val="23"/>
          <w:szCs w:val="23"/>
        </w:rPr>
      </w:pPr>
      <w:r>
        <w:rPr>
          <w:rFonts w:ascii="Helvetica" w:hAnsi="Helvetica" w:cs="Helvetica"/>
          <w:color w:val="16212C"/>
          <w:sz w:val="23"/>
          <w:szCs w:val="23"/>
        </w:rPr>
        <w:t>Le cas de figure n'est pas très fréquent, car les compteurs sont généralement installés à l'extérieur des maisons ou appartements, ou assez loin des pièces de vie (couloir, garage…). Les mesures réalisées à vingt centimètres du Linky ne sont pas supérieures aux autres émissions d'appareils électriques, comme une télévision, un chargeur d'ordinateur ou un micro-ondes.</w:t>
      </w:r>
    </w:p>
    <w:p w14:paraId="3742404F" w14:textId="77777777" w:rsidR="004D60E9" w:rsidRDefault="004D60E9" w:rsidP="004D60E9">
      <w:pPr>
        <w:pStyle w:val="ng-binding"/>
        <w:shd w:val="clear" w:color="auto" w:fill="F1F5F8"/>
        <w:spacing w:before="225" w:beforeAutospacing="0" w:after="225" w:afterAutospacing="0"/>
        <w:rPr>
          <w:rFonts w:ascii="Helvetica" w:hAnsi="Helvetica" w:cs="Helvetica"/>
          <w:color w:val="16212C"/>
          <w:sz w:val="23"/>
          <w:szCs w:val="23"/>
        </w:rPr>
      </w:pPr>
      <w:r>
        <w:rPr>
          <w:rFonts w:ascii="Helvetica" w:hAnsi="Helvetica" w:cs="Helvetica"/>
          <w:color w:val="16212C"/>
          <w:sz w:val="23"/>
          <w:szCs w:val="23"/>
        </w:rPr>
        <w:t>Les autorités sanitaires se veulent rassurantes.</w:t>
      </w:r>
      <w:r>
        <w:rPr>
          <w:rStyle w:val="Accentuation"/>
          <w:rFonts w:ascii="Helvetica" w:hAnsi="Helvetica" w:cs="Helvetica"/>
          <w:color w:val="16212C"/>
          <w:sz w:val="23"/>
          <w:szCs w:val="23"/>
        </w:rPr>
        <w:t> « La probabilité d'un effet sur la santé est extrêmement faible. On ne peut pas démontrer l'absence d'un risque, mais aucun élément scientifique aujourd'hui n'indique un quelconque risque, y compris pour les jeunes enfants, </w:t>
      </w:r>
      <w:r>
        <w:rPr>
          <w:rFonts w:ascii="Helvetica" w:hAnsi="Helvetica" w:cs="Helvetica"/>
          <w:color w:val="16212C"/>
          <w:sz w:val="23"/>
          <w:szCs w:val="23"/>
        </w:rPr>
        <w:t>assure au </w:t>
      </w:r>
      <w:r>
        <w:rPr>
          <w:rStyle w:val="Accentuation"/>
          <w:rFonts w:ascii="Helvetica" w:hAnsi="Helvetica" w:cs="Helvetica"/>
          <w:color w:val="16212C"/>
          <w:sz w:val="23"/>
          <w:szCs w:val="23"/>
        </w:rPr>
        <w:t>Monde </w:t>
      </w:r>
      <w:r>
        <w:rPr>
          <w:rFonts w:ascii="Helvetica" w:hAnsi="Helvetica" w:cs="Helvetica"/>
          <w:color w:val="16212C"/>
          <w:sz w:val="23"/>
          <w:szCs w:val="23"/>
        </w:rPr>
        <w:t xml:space="preserve">Olivier </w:t>
      </w:r>
      <w:proofErr w:type="spellStart"/>
      <w:r>
        <w:rPr>
          <w:rFonts w:ascii="Helvetica" w:hAnsi="Helvetica" w:cs="Helvetica"/>
          <w:color w:val="16212C"/>
          <w:sz w:val="23"/>
          <w:szCs w:val="23"/>
        </w:rPr>
        <w:t>Merckel</w:t>
      </w:r>
      <w:proofErr w:type="spellEnd"/>
      <w:r>
        <w:rPr>
          <w:rFonts w:ascii="Helvetica" w:hAnsi="Helvetica" w:cs="Helvetica"/>
          <w:color w:val="16212C"/>
          <w:sz w:val="23"/>
          <w:szCs w:val="23"/>
        </w:rPr>
        <w:t>, de l'Anses. </w:t>
      </w:r>
      <w:r>
        <w:rPr>
          <w:rStyle w:val="Accentuation"/>
          <w:rFonts w:ascii="Helvetica" w:hAnsi="Helvetica" w:cs="Helvetica"/>
          <w:color w:val="16212C"/>
          <w:sz w:val="23"/>
          <w:szCs w:val="23"/>
        </w:rPr>
        <w:t>L'exposition n'a rien à voir avec celles des téléphones mobiles, par exemple. »</w:t>
      </w:r>
    </w:p>
    <w:p w14:paraId="03A9EBE6" w14:textId="77777777" w:rsidR="004D60E9" w:rsidRDefault="004D60E9" w:rsidP="004D60E9">
      <w:pPr>
        <w:pStyle w:val="ng-binding"/>
        <w:shd w:val="clear" w:color="auto" w:fill="F1F5F8"/>
        <w:spacing w:before="225" w:beforeAutospacing="0" w:after="225" w:afterAutospacing="0"/>
        <w:rPr>
          <w:rFonts w:ascii="Helvetica" w:hAnsi="Helvetica" w:cs="Helvetica"/>
          <w:color w:val="16212C"/>
          <w:sz w:val="23"/>
          <w:szCs w:val="23"/>
        </w:rPr>
      </w:pPr>
      <w:r>
        <w:rPr>
          <w:rFonts w:ascii="Helvetica" w:hAnsi="Helvetica" w:cs="Helvetica"/>
          <w:color w:val="16212C"/>
          <w:sz w:val="23"/>
          <w:szCs w:val="23"/>
        </w:rPr>
        <w:t>Le rapport de l'Anses, publié en 2016, préconise toutefois de réaliser des mesures additionnelles sur des dispositifs électriques utilisés très proches du corps humain (fauteuils, lits à commande électrique, etc.).</w:t>
      </w:r>
    </w:p>
    <w:p w14:paraId="4705A25B" w14:textId="77777777" w:rsidR="004D60E9" w:rsidRDefault="004D60E9" w:rsidP="004D60E9">
      <w:pPr>
        <w:pStyle w:val="ng-binding"/>
        <w:shd w:val="clear" w:color="auto" w:fill="F1F5F8"/>
        <w:spacing w:before="225" w:beforeAutospacing="0" w:after="225" w:afterAutospacing="0"/>
        <w:rPr>
          <w:rFonts w:ascii="Helvetica" w:hAnsi="Helvetica" w:cs="Helvetica"/>
          <w:i/>
          <w:iCs/>
          <w:color w:val="5D666D"/>
          <w:sz w:val="23"/>
          <w:szCs w:val="23"/>
        </w:rPr>
      </w:pPr>
      <w:r>
        <w:rPr>
          <w:rFonts w:ascii="Helvetica" w:hAnsi="Helvetica" w:cs="Helvetica"/>
          <w:i/>
          <w:iCs/>
          <w:color w:val="5D666D"/>
          <w:sz w:val="23"/>
          <w:szCs w:val="23"/>
        </w:rPr>
        <w:t>« Pourquoi personne (ni Enedis, ni les anti-Linky) ne mentionne jamais la possibilité de poser un filtre permettant d'empêcher complètement le passage du CPL en aval du compteur sans impact sur le fonctionnement du compteur ? »</w:t>
      </w:r>
    </w:p>
    <w:p w14:paraId="3E32612A" w14:textId="77777777" w:rsidR="004D60E9" w:rsidRDefault="004D60E9" w:rsidP="004D60E9">
      <w:pPr>
        <w:pStyle w:val="ng-binding"/>
        <w:shd w:val="clear" w:color="auto" w:fill="F1F5F8"/>
        <w:spacing w:before="225" w:beforeAutospacing="0" w:after="225" w:afterAutospacing="0"/>
        <w:rPr>
          <w:rFonts w:ascii="Helvetica" w:hAnsi="Helvetica" w:cs="Helvetica"/>
          <w:color w:val="16212C"/>
          <w:sz w:val="23"/>
          <w:szCs w:val="23"/>
        </w:rPr>
      </w:pPr>
      <w:r>
        <w:rPr>
          <w:rFonts w:ascii="Helvetica" w:hAnsi="Helvetica" w:cs="Helvetica"/>
          <w:color w:val="16212C"/>
          <w:sz w:val="23"/>
          <w:szCs w:val="23"/>
        </w:rPr>
        <w:t>Les filtres anti-CPL destinés à bloquer les émissions de Linky ne sont pas si confidentiels. Ils sont même mis en avant comme</w:t>
      </w:r>
      <w:r>
        <w:rPr>
          <w:rStyle w:val="Accentuation"/>
          <w:rFonts w:ascii="Helvetica" w:hAnsi="Helvetica" w:cs="Helvetica"/>
          <w:color w:val="16212C"/>
          <w:sz w:val="23"/>
          <w:szCs w:val="23"/>
        </w:rPr>
        <w:t> « la meilleure protection » </w:t>
      </w:r>
      <w:r>
        <w:rPr>
          <w:rFonts w:ascii="Helvetica" w:hAnsi="Helvetica" w:cs="Helvetica"/>
          <w:color w:val="16212C"/>
          <w:sz w:val="23"/>
          <w:szCs w:val="23"/>
        </w:rPr>
        <w:t>pour la vie privée, le matériel sensible et la santé par la Plate-forme opérationnelle anti-Linky (</w:t>
      </w:r>
      <w:hyperlink r:id="rId6" w:tgtFrame="_blank" w:history="1">
        <w:r>
          <w:rPr>
            <w:rStyle w:val="Lienhypertexte"/>
            <w:rFonts w:ascii="Helvetica" w:hAnsi="Helvetica" w:cs="Helvetica"/>
            <w:color w:val="003366"/>
            <w:sz w:val="23"/>
            <w:szCs w:val="23"/>
            <w:u w:val="none"/>
          </w:rPr>
          <w:t>www.poal.fr</w:t>
        </w:r>
      </w:hyperlink>
      <w:r>
        <w:rPr>
          <w:rFonts w:ascii="Helvetica" w:hAnsi="Helvetica" w:cs="Helvetica"/>
          <w:color w:val="16212C"/>
          <w:sz w:val="23"/>
          <w:szCs w:val="23"/>
        </w:rPr>
        <w:t>), un site destiné à fédérer les opposants au compteur connecté.</w:t>
      </w:r>
    </w:p>
    <w:p w14:paraId="2DC65583" w14:textId="77777777" w:rsidR="004D60E9" w:rsidRDefault="004D60E9" w:rsidP="004D60E9">
      <w:pPr>
        <w:pStyle w:val="ng-binding"/>
        <w:shd w:val="clear" w:color="auto" w:fill="F1F5F8"/>
        <w:spacing w:before="225" w:beforeAutospacing="0" w:after="225" w:afterAutospacing="0"/>
        <w:rPr>
          <w:rFonts w:ascii="Helvetica" w:hAnsi="Helvetica" w:cs="Helvetica"/>
          <w:color w:val="16212C"/>
          <w:sz w:val="23"/>
          <w:szCs w:val="23"/>
        </w:rPr>
      </w:pPr>
      <w:r>
        <w:rPr>
          <w:rFonts w:ascii="Helvetica" w:hAnsi="Helvetica" w:cs="Helvetica"/>
          <w:color w:val="16212C"/>
          <w:sz w:val="23"/>
          <w:szCs w:val="23"/>
        </w:rPr>
        <w:t>Ce filtre est un boîtier destiné à empêcher les parasites dans l'installation électrique, notamment les ondes émises par le CPL au sein des habitations. Le compteur Linky n'émet donc plus à l'intérieur, mais continue de communiquer vers l'extérieur pour relever la consommation vers Enedis – ce qui est une obligation légale.</w:t>
      </w:r>
    </w:p>
    <w:p w14:paraId="2CCB407B" w14:textId="77777777" w:rsidR="004D60E9" w:rsidRDefault="004D60E9" w:rsidP="004D60E9">
      <w:pPr>
        <w:pStyle w:val="ng-binding"/>
        <w:shd w:val="clear" w:color="auto" w:fill="F1F5F8"/>
        <w:spacing w:before="225" w:beforeAutospacing="0" w:after="225" w:afterAutospacing="0"/>
        <w:rPr>
          <w:rFonts w:ascii="Helvetica" w:hAnsi="Helvetica" w:cs="Helvetica"/>
          <w:color w:val="16212C"/>
          <w:sz w:val="23"/>
          <w:szCs w:val="23"/>
        </w:rPr>
      </w:pPr>
      <w:r>
        <w:rPr>
          <w:rFonts w:ascii="Helvetica" w:hAnsi="Helvetica" w:cs="Helvetica"/>
          <w:color w:val="16212C"/>
          <w:sz w:val="23"/>
          <w:szCs w:val="23"/>
        </w:rPr>
        <w:t>Mais ce filtre peut aussi occasionner des difficultés. Tout d'abord, il risque de perturber des systèmes domotiques comme les alarmes ou les volets télécommandés. Ensuite, il est assez cher. Par exemple, l'entreprise CEM-</w:t>
      </w:r>
      <w:proofErr w:type="spellStart"/>
      <w:r>
        <w:rPr>
          <w:rFonts w:ascii="Helvetica" w:hAnsi="Helvetica" w:cs="Helvetica"/>
          <w:color w:val="16212C"/>
          <w:sz w:val="23"/>
          <w:szCs w:val="23"/>
        </w:rPr>
        <w:t>Bioprotect</w:t>
      </w:r>
      <w:proofErr w:type="spellEnd"/>
      <w:r>
        <w:rPr>
          <w:rFonts w:ascii="Helvetica" w:hAnsi="Helvetica" w:cs="Helvetica"/>
          <w:color w:val="16212C"/>
          <w:sz w:val="23"/>
          <w:szCs w:val="23"/>
        </w:rPr>
        <w:t>, qui commercialise ces filtres, les vend entre 235 et 500 euros, sans compter le coût de l'installation, qui doit être réalisée par un électricien. Un prix qui triple pour les installations électriques en triphasé.</w:t>
      </w:r>
    </w:p>
    <w:p w14:paraId="0C7589E0" w14:textId="77777777" w:rsidR="004D60E9" w:rsidRDefault="004D60E9" w:rsidP="004D60E9">
      <w:pPr>
        <w:pStyle w:val="ng-binding"/>
        <w:shd w:val="clear" w:color="auto" w:fill="F1F5F8"/>
        <w:spacing w:before="225" w:beforeAutospacing="0" w:after="225" w:afterAutospacing="0"/>
        <w:rPr>
          <w:rFonts w:ascii="Helvetica" w:hAnsi="Helvetica" w:cs="Helvetica"/>
          <w:color w:val="16212C"/>
          <w:sz w:val="23"/>
          <w:szCs w:val="23"/>
        </w:rPr>
      </w:pPr>
      <w:r>
        <w:rPr>
          <w:rFonts w:ascii="Helvetica" w:hAnsi="Helvetica" w:cs="Helvetica"/>
          <w:color w:val="16212C"/>
          <w:sz w:val="23"/>
          <w:szCs w:val="23"/>
        </w:rPr>
        <w:t>Surtout, est-ce une solution aux craintes sur les ondes et l'accès à la vie privée ? Pas si simple.</w:t>
      </w:r>
    </w:p>
    <w:p w14:paraId="14370C07" w14:textId="77777777" w:rsidR="004D60E9" w:rsidRDefault="004D60E9" w:rsidP="004D60E9">
      <w:pPr>
        <w:pStyle w:val="ng-binding"/>
        <w:shd w:val="clear" w:color="auto" w:fill="F1F5F8"/>
        <w:spacing w:before="225" w:beforeAutospacing="0" w:after="225" w:afterAutospacing="0"/>
        <w:rPr>
          <w:rFonts w:ascii="Helvetica" w:hAnsi="Helvetica" w:cs="Helvetica"/>
          <w:color w:val="16212C"/>
          <w:sz w:val="23"/>
          <w:szCs w:val="23"/>
        </w:rPr>
      </w:pPr>
      <w:r>
        <w:rPr>
          <w:rStyle w:val="Accentuation"/>
          <w:rFonts w:ascii="Helvetica" w:hAnsi="Helvetica" w:cs="Helvetica"/>
          <w:color w:val="16212C"/>
          <w:sz w:val="23"/>
          <w:szCs w:val="23"/>
        </w:rPr>
        <w:t>« S'il est conçu et installé correctement, ça doit pouvoir fonctionner. Mais cela n'a pas été testé,</w:t>
      </w:r>
      <w:r>
        <w:rPr>
          <w:rFonts w:ascii="Helvetica" w:hAnsi="Helvetica" w:cs="Helvetica"/>
          <w:color w:val="16212C"/>
          <w:sz w:val="23"/>
          <w:szCs w:val="23"/>
        </w:rPr>
        <w:t xml:space="preserve"> explique Olivier </w:t>
      </w:r>
      <w:proofErr w:type="spellStart"/>
      <w:r>
        <w:rPr>
          <w:rFonts w:ascii="Helvetica" w:hAnsi="Helvetica" w:cs="Helvetica"/>
          <w:color w:val="16212C"/>
          <w:sz w:val="23"/>
          <w:szCs w:val="23"/>
        </w:rPr>
        <w:t>Merckel</w:t>
      </w:r>
      <w:proofErr w:type="spellEnd"/>
      <w:r>
        <w:rPr>
          <w:rFonts w:ascii="Helvetica" w:hAnsi="Helvetica" w:cs="Helvetica"/>
          <w:color w:val="16212C"/>
          <w:sz w:val="23"/>
          <w:szCs w:val="23"/>
        </w:rPr>
        <w:t>, de l'Anses, qui reste circonspect sur leur utilité</w:t>
      </w:r>
      <w:r>
        <w:rPr>
          <w:rStyle w:val="Accentuation"/>
          <w:rFonts w:ascii="Helvetica" w:hAnsi="Helvetica" w:cs="Helvetica"/>
          <w:color w:val="16212C"/>
          <w:sz w:val="23"/>
          <w:szCs w:val="23"/>
        </w:rPr>
        <w:t>. Avec ces inquiétudes liées aux ondes, malheureusement, on voit apparaître sur le marché des produits totalement inefficaces, comme par exemple des patchs censés atténuer ou annuler le rayonnement électromagnétique des téléphones portables. »</w:t>
      </w:r>
    </w:p>
    <w:p w14:paraId="1ED51E1E" w14:textId="77777777" w:rsidR="004D60E9" w:rsidRDefault="004D60E9" w:rsidP="004D60E9">
      <w:pPr>
        <w:pStyle w:val="ng-binding"/>
        <w:shd w:val="clear" w:color="auto" w:fill="F1F5F8"/>
        <w:spacing w:before="225" w:beforeAutospacing="0" w:after="225" w:afterAutospacing="0"/>
        <w:rPr>
          <w:rFonts w:ascii="Helvetica" w:hAnsi="Helvetica" w:cs="Helvetica"/>
          <w:color w:val="16212C"/>
          <w:sz w:val="23"/>
          <w:szCs w:val="23"/>
        </w:rPr>
      </w:pPr>
      <w:r>
        <w:rPr>
          <w:rFonts w:ascii="Helvetica" w:hAnsi="Helvetica" w:cs="Helvetica"/>
          <w:color w:val="16212C"/>
          <w:sz w:val="23"/>
          <w:szCs w:val="23"/>
        </w:rPr>
        <w:t>Stéphane Lhomme, militant anti-Linky, a qualifié en avril 2018 les créateurs du site POAL d'</w:t>
      </w:r>
      <w:hyperlink r:id="rId7" w:tgtFrame="_blank" w:history="1">
        <w:r>
          <w:rPr>
            <w:rStyle w:val="Lienhypertexte"/>
            <w:rFonts w:ascii="Helvetica" w:hAnsi="Helvetica" w:cs="Helvetica"/>
            <w:i/>
            <w:iCs/>
            <w:color w:val="003366"/>
            <w:sz w:val="23"/>
            <w:szCs w:val="23"/>
            <w:u w:val="none"/>
          </w:rPr>
          <w:t>« escrocs qui ne sont là que pour vendre très cher des pseudo-filtres »</w:t>
        </w:r>
      </w:hyperlink>
      <w:r>
        <w:rPr>
          <w:rFonts w:ascii="Helvetica" w:hAnsi="Helvetica" w:cs="Helvetica"/>
          <w:color w:val="16212C"/>
          <w:sz w:val="23"/>
          <w:szCs w:val="23"/>
        </w:rPr>
        <w:t>. Le cofondateur de la plate-forme anti-Linky, Philippe Mahé, est aussi le président de l'entreprise CEM-</w:t>
      </w:r>
      <w:proofErr w:type="spellStart"/>
      <w:r>
        <w:rPr>
          <w:rFonts w:ascii="Helvetica" w:hAnsi="Helvetica" w:cs="Helvetica"/>
          <w:color w:val="16212C"/>
          <w:sz w:val="23"/>
          <w:szCs w:val="23"/>
        </w:rPr>
        <w:t>Bioprotect</w:t>
      </w:r>
      <w:proofErr w:type="spellEnd"/>
      <w:r>
        <w:rPr>
          <w:rFonts w:ascii="Helvetica" w:hAnsi="Helvetica" w:cs="Helvetica"/>
          <w:color w:val="16212C"/>
          <w:sz w:val="23"/>
          <w:szCs w:val="23"/>
        </w:rPr>
        <w:t>, sans que le lien entre les deux soit signifié clairement, comme l'a révélé une enquête de </w:t>
      </w:r>
      <w:hyperlink r:id="rId8" w:tgtFrame="_blank" w:history="1">
        <w:r>
          <w:rPr>
            <w:rStyle w:val="Lienhypertexte"/>
            <w:rFonts w:ascii="Helvetica" w:hAnsi="Helvetica" w:cs="Helvetica"/>
            <w:i/>
            <w:iCs/>
            <w:color w:val="003366"/>
            <w:sz w:val="23"/>
            <w:szCs w:val="23"/>
            <w:u w:val="none"/>
          </w:rPr>
          <w:t>Libération</w:t>
        </w:r>
      </w:hyperlink>
      <w:r>
        <w:rPr>
          <w:rFonts w:ascii="Helvetica" w:hAnsi="Helvetica" w:cs="Helvetica"/>
          <w:color w:val="16212C"/>
          <w:sz w:val="23"/>
          <w:szCs w:val="23"/>
        </w:rPr>
        <w:t>.</w:t>
      </w:r>
    </w:p>
    <w:p w14:paraId="5B16D50C" w14:textId="77777777" w:rsidR="004D60E9" w:rsidRDefault="004D60E9" w:rsidP="004D60E9">
      <w:pPr>
        <w:pStyle w:val="ng-binding"/>
        <w:shd w:val="clear" w:color="auto" w:fill="F8F9FB"/>
        <w:spacing w:before="225" w:beforeAutospacing="0" w:after="225" w:afterAutospacing="0"/>
        <w:rPr>
          <w:rFonts w:ascii="Helvetica" w:hAnsi="Helvetica" w:cs="Helvetica"/>
          <w:i/>
          <w:iCs/>
          <w:color w:val="5D666D"/>
          <w:sz w:val="23"/>
          <w:szCs w:val="23"/>
        </w:rPr>
      </w:pPr>
      <w:r>
        <w:rPr>
          <w:rFonts w:ascii="Helvetica" w:hAnsi="Helvetica" w:cs="Helvetica"/>
          <w:i/>
          <w:iCs/>
          <w:color w:val="5D666D"/>
          <w:sz w:val="23"/>
          <w:szCs w:val="23"/>
        </w:rPr>
        <w:lastRenderedPageBreak/>
        <w:t>« Ma principale préoccupation porte sur les données. Je ne souhaite pas que mes données de consommation en temps réel soient enregistrées. On combat l'usage des données par les GAFA mais Enedis veut faire la même chose sans notre consentement. Dans le cadre du RGPD, puis-je refuser que mes données de consommation soient recueillies en temps réel ? »</w:t>
      </w:r>
    </w:p>
    <w:p w14:paraId="15F80B79" w14:textId="77777777" w:rsidR="004D60E9" w:rsidRDefault="004D60E9" w:rsidP="004D60E9">
      <w:pPr>
        <w:pStyle w:val="ng-binding"/>
        <w:shd w:val="clear" w:color="auto" w:fill="F8F9FB"/>
        <w:spacing w:before="225" w:beforeAutospacing="0" w:after="225" w:afterAutospacing="0"/>
        <w:rPr>
          <w:rFonts w:ascii="Helvetica" w:hAnsi="Helvetica" w:cs="Helvetica"/>
          <w:color w:val="16212C"/>
          <w:sz w:val="23"/>
          <w:szCs w:val="23"/>
        </w:rPr>
      </w:pPr>
      <w:r>
        <w:rPr>
          <w:rFonts w:ascii="Helvetica" w:hAnsi="Helvetica" w:cs="Helvetica"/>
          <w:color w:val="16212C"/>
          <w:sz w:val="23"/>
          <w:szCs w:val="23"/>
        </w:rPr>
        <w:t>Avant l'entrée en vigueur du règlement général sur la protection des données (RGPD), Linky était déjà soumis aux obligations du </w:t>
      </w:r>
      <w:hyperlink r:id="rId9" w:tgtFrame="_blank" w:history="1">
        <w:r>
          <w:rPr>
            <w:rStyle w:val="Lienhypertexte"/>
            <w:rFonts w:ascii="Helvetica" w:hAnsi="Helvetica" w:cs="Helvetica"/>
            <w:color w:val="003366"/>
            <w:sz w:val="23"/>
            <w:szCs w:val="23"/>
          </w:rPr>
          <w:t>code de l'énergie, </w:t>
        </w:r>
      </w:hyperlink>
      <w:r>
        <w:rPr>
          <w:rFonts w:ascii="Helvetica" w:hAnsi="Helvetica" w:cs="Helvetica"/>
          <w:color w:val="16212C"/>
          <w:sz w:val="23"/>
          <w:szCs w:val="23"/>
        </w:rPr>
        <w:t>qui encadre la transmission de données.</w:t>
      </w:r>
    </w:p>
    <w:p w14:paraId="67DCD9D3" w14:textId="77777777" w:rsidR="004D60E9" w:rsidRDefault="004D60E9" w:rsidP="004D60E9">
      <w:pPr>
        <w:pStyle w:val="ng-binding"/>
        <w:shd w:val="clear" w:color="auto" w:fill="F8F9FB"/>
        <w:spacing w:before="225" w:beforeAutospacing="0" w:after="225" w:afterAutospacing="0"/>
        <w:rPr>
          <w:rFonts w:ascii="Helvetica" w:hAnsi="Helvetica" w:cs="Helvetica"/>
          <w:color w:val="16212C"/>
          <w:sz w:val="23"/>
          <w:szCs w:val="23"/>
        </w:rPr>
      </w:pPr>
      <w:r>
        <w:rPr>
          <w:rFonts w:ascii="Helvetica" w:hAnsi="Helvetica" w:cs="Helvetica"/>
          <w:color w:val="16212C"/>
          <w:sz w:val="23"/>
          <w:szCs w:val="23"/>
        </w:rPr>
        <w:t>Comme l'explique la </w:t>
      </w:r>
      <w:hyperlink r:id="rId10" w:tgtFrame="_blank" w:history="1">
        <w:r>
          <w:rPr>
            <w:rStyle w:val="Lienhypertexte"/>
            <w:rFonts w:ascii="Helvetica" w:hAnsi="Helvetica" w:cs="Helvetica"/>
            <w:color w:val="003366"/>
            <w:sz w:val="23"/>
            <w:szCs w:val="23"/>
          </w:rPr>
          <w:t>CNIL</w:t>
        </w:r>
      </w:hyperlink>
      <w:r>
        <w:rPr>
          <w:rFonts w:ascii="Helvetica" w:hAnsi="Helvetica" w:cs="Helvetica"/>
          <w:color w:val="16212C"/>
          <w:sz w:val="23"/>
          <w:szCs w:val="23"/>
        </w:rPr>
        <w:t xml:space="preserve">, Linky ne transmet par défaut qu'un relevé journalier et donc aucune information en temps </w:t>
      </w:r>
      <w:proofErr w:type="spellStart"/>
      <w:r>
        <w:rPr>
          <w:rFonts w:ascii="Helvetica" w:hAnsi="Helvetica" w:cs="Helvetica"/>
          <w:color w:val="16212C"/>
          <w:sz w:val="23"/>
          <w:szCs w:val="23"/>
        </w:rPr>
        <w:t>réél</w:t>
      </w:r>
      <w:proofErr w:type="spellEnd"/>
      <w:r>
        <w:rPr>
          <w:rFonts w:ascii="Helvetica" w:hAnsi="Helvetica" w:cs="Helvetica"/>
          <w:color w:val="16212C"/>
          <w:sz w:val="23"/>
          <w:szCs w:val="23"/>
        </w:rPr>
        <w:t>. Pour collecter les données fines (par heure ou demi-heure), il faut obtenir le consentement explicite de l'usager. Seule exception : des mesures peuvent être réalisées de manière ponctuelle pour que le gestionnaire du réseau puisse effectuer des missions d'entretien, ou intégrer des énergies renouvelables au bon moment par exemple.</w:t>
      </w:r>
    </w:p>
    <w:p w14:paraId="1E9D6EB0" w14:textId="77777777" w:rsidR="004D60E9" w:rsidRDefault="004D60E9" w:rsidP="004D60E9">
      <w:pPr>
        <w:pStyle w:val="ng-binding"/>
        <w:shd w:val="clear" w:color="auto" w:fill="F8F9FB"/>
        <w:spacing w:before="225" w:beforeAutospacing="0" w:after="225" w:afterAutospacing="0"/>
        <w:rPr>
          <w:rFonts w:ascii="Helvetica" w:hAnsi="Helvetica" w:cs="Helvetica"/>
          <w:color w:val="16212C"/>
          <w:sz w:val="23"/>
          <w:szCs w:val="23"/>
        </w:rPr>
      </w:pPr>
      <w:r>
        <w:rPr>
          <w:rFonts w:ascii="Helvetica" w:hAnsi="Helvetica" w:cs="Helvetica"/>
          <w:color w:val="16212C"/>
          <w:sz w:val="23"/>
          <w:szCs w:val="23"/>
        </w:rPr>
        <w:t xml:space="preserve">Un usager peut choisir d'enregistrer ses données uniquement en local, dans le compteur lui-même, pour connaître l'historique de sa « courbe de charge » sans en autoriser la transmission au réseau ou à des tiers, ou même choisir. Il peut aussi refuser tout stockage de ses données, ou effacer son historique, par exemple avant un déménagement. </w:t>
      </w:r>
      <w:proofErr w:type="gramStart"/>
      <w:r>
        <w:rPr>
          <w:rFonts w:ascii="Helvetica" w:hAnsi="Helvetica" w:cs="Helvetica"/>
          <w:color w:val="16212C"/>
          <w:sz w:val="23"/>
          <w:szCs w:val="23"/>
        </w:rPr>
        <w:t>A tout moment</w:t>
      </w:r>
      <w:proofErr w:type="gramEnd"/>
      <w:r>
        <w:rPr>
          <w:rFonts w:ascii="Helvetica" w:hAnsi="Helvetica" w:cs="Helvetica"/>
          <w:color w:val="16212C"/>
          <w:sz w:val="23"/>
          <w:szCs w:val="23"/>
        </w:rPr>
        <w:t>, il est possible, via un espace Internet sécurisé, de revenir en arrière et de changer ses paramètres de confidentialité.</w:t>
      </w:r>
    </w:p>
    <w:p w14:paraId="18AC1328" w14:textId="77777777" w:rsidR="004D60E9" w:rsidRDefault="004D60E9" w:rsidP="004D60E9">
      <w:pPr>
        <w:pStyle w:val="ng-binding"/>
        <w:shd w:val="clear" w:color="auto" w:fill="F8F9FB"/>
        <w:spacing w:before="225" w:beforeAutospacing="0" w:after="225" w:afterAutospacing="0"/>
        <w:rPr>
          <w:rFonts w:ascii="Helvetica" w:hAnsi="Helvetica" w:cs="Helvetica"/>
          <w:color w:val="16212C"/>
          <w:sz w:val="23"/>
          <w:szCs w:val="23"/>
        </w:rPr>
      </w:pPr>
      <w:r>
        <w:rPr>
          <w:rFonts w:ascii="Helvetica" w:hAnsi="Helvetica" w:cs="Helvetica"/>
          <w:color w:val="16212C"/>
          <w:sz w:val="23"/>
          <w:szCs w:val="23"/>
        </w:rPr>
        <w:t>Si le cadre théorique est très protecteur, la réalité est moins évidente. Direct Energie a ainsi été </w:t>
      </w:r>
      <w:hyperlink r:id="rId11" w:tgtFrame="_blank" w:history="1">
        <w:r>
          <w:rPr>
            <w:rStyle w:val="Lienhypertexte"/>
            <w:rFonts w:ascii="Helvetica" w:hAnsi="Helvetica" w:cs="Helvetica"/>
            <w:color w:val="003366"/>
            <w:sz w:val="23"/>
            <w:szCs w:val="23"/>
          </w:rPr>
          <w:t>mis en demeure en mars 2018</w:t>
        </w:r>
      </w:hyperlink>
      <w:r>
        <w:rPr>
          <w:rFonts w:ascii="Helvetica" w:hAnsi="Helvetica" w:cs="Helvetica"/>
          <w:color w:val="16212C"/>
          <w:sz w:val="23"/>
          <w:szCs w:val="23"/>
        </w:rPr>
        <w:t> par la CNIL pour ne pas avoir recueilli le consentement de ses clients de manière </w:t>
      </w:r>
      <w:r>
        <w:rPr>
          <w:rStyle w:val="Accentuation"/>
          <w:rFonts w:ascii="Helvetica" w:hAnsi="Helvetica" w:cs="Helvetica"/>
          <w:color w:val="16212C"/>
          <w:sz w:val="23"/>
          <w:szCs w:val="23"/>
        </w:rPr>
        <w:t>« libre, éclairée et explicite »</w:t>
      </w:r>
      <w:r>
        <w:rPr>
          <w:rFonts w:ascii="Helvetica" w:hAnsi="Helvetica" w:cs="Helvetica"/>
          <w:color w:val="16212C"/>
          <w:sz w:val="23"/>
          <w:szCs w:val="23"/>
        </w:rPr>
        <w:t>. En effet, les fournisseurs d'électricité peuvent inciter fortement les clients à transmettre leurs données, en leur proposant des réductions ou des contrats financièrement intéressants.</w:t>
      </w:r>
    </w:p>
    <w:p w14:paraId="3CBEB563" w14:textId="77777777" w:rsidR="004D60E9" w:rsidRDefault="004D60E9" w:rsidP="004D60E9">
      <w:pPr>
        <w:pStyle w:val="ng-binding"/>
        <w:shd w:val="clear" w:color="auto" w:fill="F1F5F8"/>
        <w:spacing w:before="225" w:beforeAutospacing="0" w:after="225" w:afterAutospacing="0"/>
        <w:rPr>
          <w:rFonts w:ascii="Helvetica" w:hAnsi="Helvetica" w:cs="Helvetica"/>
          <w:i/>
          <w:iCs/>
          <w:color w:val="5D666D"/>
          <w:sz w:val="23"/>
          <w:szCs w:val="23"/>
        </w:rPr>
      </w:pPr>
      <w:r>
        <w:rPr>
          <w:rFonts w:ascii="Helvetica" w:hAnsi="Helvetica" w:cs="Helvetica"/>
          <w:i/>
          <w:iCs/>
          <w:color w:val="5D666D"/>
          <w:sz w:val="23"/>
          <w:szCs w:val="23"/>
        </w:rPr>
        <w:t>« Peut-on vouloir conserver un ancien compteur qui fonctionne bien et sans risques depuis des décennies ? De quel droit le fournisseur peut-il changer d'autorité de tels compteurs ? Peut-on refuser ? Quid des recours actuels ? »</w:t>
      </w:r>
    </w:p>
    <w:p w14:paraId="7B4165DC" w14:textId="77777777" w:rsidR="004D60E9" w:rsidRDefault="004D60E9" w:rsidP="004D60E9">
      <w:pPr>
        <w:pStyle w:val="ng-binding"/>
        <w:shd w:val="clear" w:color="auto" w:fill="F1F5F8"/>
        <w:spacing w:before="225" w:beforeAutospacing="0" w:after="225" w:afterAutospacing="0"/>
        <w:rPr>
          <w:rFonts w:ascii="Helvetica" w:hAnsi="Helvetica" w:cs="Helvetica"/>
          <w:color w:val="16212C"/>
          <w:sz w:val="23"/>
          <w:szCs w:val="23"/>
        </w:rPr>
      </w:pPr>
      <w:r>
        <w:rPr>
          <w:rFonts w:ascii="Helvetica" w:hAnsi="Helvetica" w:cs="Helvetica"/>
          <w:color w:val="16212C"/>
          <w:sz w:val="23"/>
          <w:szCs w:val="23"/>
        </w:rPr>
        <w:t>Le compteur, tout comme la ligne ou le poste de transformation, n'est pas la propriété des usagers. Il appartient aux collectivités locales, qui sont les </w:t>
      </w:r>
      <w:hyperlink r:id="rId12" w:tgtFrame="_blank" w:history="1">
        <w:r>
          <w:rPr>
            <w:rStyle w:val="Lienhypertexte"/>
            <w:rFonts w:ascii="Helvetica" w:hAnsi="Helvetica" w:cs="Helvetica"/>
            <w:color w:val="003366"/>
            <w:sz w:val="23"/>
            <w:szCs w:val="23"/>
          </w:rPr>
          <w:t>autorités organisatrices de la distribution d'électricité et de gaz.</w:t>
        </w:r>
      </w:hyperlink>
      <w:r>
        <w:rPr>
          <w:rFonts w:ascii="Helvetica" w:hAnsi="Helvetica" w:cs="Helvetica"/>
          <w:color w:val="16212C"/>
          <w:sz w:val="23"/>
          <w:szCs w:val="23"/>
        </w:rPr>
        <w:t> Mais l'entretien a été concédé à Enedis (ex-ERDF) qui est le gestionnaire du réseau. Ce dernier doit lui-même se conformer au </w:t>
      </w:r>
      <w:hyperlink r:id="rId13" w:tgtFrame="_blank" w:history="1">
        <w:r>
          <w:rPr>
            <w:rStyle w:val="Lienhypertexte"/>
            <w:rFonts w:ascii="Helvetica" w:hAnsi="Helvetica" w:cs="Helvetica"/>
            <w:color w:val="003366"/>
            <w:sz w:val="23"/>
            <w:szCs w:val="23"/>
          </w:rPr>
          <w:t>code de l'énergie, adopté en 2015</w:t>
        </w:r>
      </w:hyperlink>
      <w:r>
        <w:rPr>
          <w:rFonts w:ascii="Helvetica" w:hAnsi="Helvetica" w:cs="Helvetica"/>
          <w:color w:val="16212C"/>
          <w:sz w:val="23"/>
          <w:szCs w:val="23"/>
        </w:rPr>
        <w:t>, qui demande que les gestionnaires de réseaux </w:t>
      </w:r>
      <w:r>
        <w:rPr>
          <w:rStyle w:val="Accentuation"/>
          <w:rFonts w:ascii="Helvetica" w:hAnsi="Helvetica" w:cs="Helvetica"/>
          <w:color w:val="16212C"/>
          <w:sz w:val="23"/>
          <w:szCs w:val="23"/>
        </w:rPr>
        <w:t>« mettent à la disposition des consommateurs leurs données de comptage, des systèmes d'alerte liées au niveau de leur consommation, ainsi que des éléments de comparaison issus des moyennes statistiques »</w:t>
      </w:r>
      <w:r>
        <w:rPr>
          <w:rFonts w:ascii="Helvetica" w:hAnsi="Helvetica" w:cs="Helvetica"/>
          <w:color w:val="16212C"/>
          <w:sz w:val="23"/>
          <w:szCs w:val="23"/>
        </w:rPr>
        <w:t>.</w:t>
      </w:r>
    </w:p>
    <w:p w14:paraId="16EDB364" w14:textId="77777777" w:rsidR="004D60E9" w:rsidRDefault="004D60E9" w:rsidP="004D60E9">
      <w:pPr>
        <w:pStyle w:val="ng-binding"/>
        <w:shd w:val="clear" w:color="auto" w:fill="F1F5F8"/>
        <w:spacing w:before="225" w:beforeAutospacing="0" w:after="225" w:afterAutospacing="0"/>
        <w:rPr>
          <w:rFonts w:ascii="Helvetica" w:hAnsi="Helvetica" w:cs="Helvetica"/>
          <w:color w:val="16212C"/>
          <w:sz w:val="23"/>
          <w:szCs w:val="23"/>
        </w:rPr>
      </w:pPr>
      <w:r>
        <w:rPr>
          <w:rFonts w:ascii="Helvetica" w:hAnsi="Helvetica" w:cs="Helvetica"/>
          <w:color w:val="16212C"/>
          <w:sz w:val="23"/>
          <w:szCs w:val="23"/>
        </w:rPr>
        <w:t>Enedis a donc entrepris de remplacer l'intégralité des 35 millions de compteurs par des Linky, dotés de nouvelles fonctionnalités comme le relevé à distance des consommations. Le changement est gratuit et réalisé progressivement chez les particuliers jusqu'en 2021.</w:t>
      </w:r>
    </w:p>
    <w:p w14:paraId="3807D094" w14:textId="77777777" w:rsidR="004D60E9" w:rsidRDefault="004D60E9" w:rsidP="004D60E9">
      <w:pPr>
        <w:pStyle w:val="ng-scope"/>
        <w:shd w:val="clear" w:color="auto" w:fill="F1F5F8"/>
        <w:spacing w:before="225" w:beforeAutospacing="0" w:after="225" w:afterAutospacing="0"/>
        <w:rPr>
          <w:rFonts w:ascii="Helvetica" w:hAnsi="Helvetica" w:cs="Helvetica"/>
          <w:color w:val="16212C"/>
          <w:sz w:val="23"/>
          <w:szCs w:val="23"/>
        </w:rPr>
      </w:pPr>
      <w:r>
        <w:rPr>
          <w:rFonts w:ascii="Helvetica" w:hAnsi="Helvetica" w:cs="Helvetica"/>
          <w:color w:val="16212C"/>
          <w:sz w:val="23"/>
          <w:szCs w:val="23"/>
        </w:rPr>
        <w:t>Les particuliers n'étant ni propriétaires ni gestionnaires du matériel, ils ne peuvent pas s'opposer à leur renouvellement. Adresser une lettre de refus par recommandé ou avec avis d'huissier n'y changera rien, comme le rappelle le médiateur de l'énergie.</w:t>
      </w:r>
    </w:p>
    <w:p w14:paraId="1ED9A206" w14:textId="77777777" w:rsidR="004D60E9" w:rsidRDefault="004D60E9" w:rsidP="004D60E9">
      <w:pPr>
        <w:pStyle w:val="ng-binding"/>
        <w:shd w:val="clear" w:color="auto" w:fill="F1F5F8"/>
        <w:spacing w:before="225" w:beforeAutospacing="0" w:after="225" w:afterAutospacing="0"/>
        <w:rPr>
          <w:rFonts w:ascii="Helvetica" w:hAnsi="Helvetica" w:cs="Helvetica"/>
          <w:color w:val="16212C"/>
          <w:sz w:val="23"/>
          <w:szCs w:val="23"/>
        </w:rPr>
      </w:pPr>
      <w:r>
        <w:rPr>
          <w:rFonts w:ascii="Helvetica" w:hAnsi="Helvetica" w:cs="Helvetica"/>
          <w:color w:val="16212C"/>
          <w:sz w:val="23"/>
          <w:szCs w:val="23"/>
        </w:rPr>
        <w:t xml:space="preserve">Les collectivités locales sont aussi impuissantes, puisqu'elles ont délégué la gestion du réseau électrique à Enedis. Des centaines de communes de toutes tailles (plus de 700 </w:t>
      </w:r>
      <w:r>
        <w:rPr>
          <w:rFonts w:ascii="Helvetica" w:hAnsi="Helvetica" w:cs="Helvetica"/>
          <w:color w:val="16212C"/>
          <w:sz w:val="23"/>
          <w:szCs w:val="23"/>
        </w:rPr>
        <w:lastRenderedPageBreak/>
        <w:t>selon un </w:t>
      </w:r>
      <w:hyperlink r:id="rId14" w:tgtFrame="_blank" w:history="1">
        <w:r>
          <w:rPr>
            <w:rStyle w:val="Lienhypertexte"/>
            <w:rFonts w:ascii="Helvetica" w:hAnsi="Helvetica" w:cs="Helvetica"/>
            <w:color w:val="003366"/>
            <w:sz w:val="23"/>
            <w:szCs w:val="23"/>
          </w:rPr>
          <w:t>comptage des opposants au compteur Linky</w:t>
        </w:r>
      </w:hyperlink>
      <w:r>
        <w:rPr>
          <w:rFonts w:ascii="Helvetica" w:hAnsi="Helvetica" w:cs="Helvetica"/>
          <w:color w:val="16212C"/>
          <w:sz w:val="23"/>
          <w:szCs w:val="23"/>
        </w:rPr>
        <w:t>) ont voté des délibérations ou ont pris des arrêtés anti-Linky. Mais ces textes finissent le plus souvent par être</w:t>
      </w:r>
      <w:hyperlink r:id="rId15" w:tgtFrame="_blank" w:history="1">
        <w:r>
          <w:rPr>
            <w:rStyle w:val="Lienhypertexte"/>
            <w:rFonts w:ascii="Helvetica" w:hAnsi="Helvetica" w:cs="Helvetica"/>
            <w:color w:val="003366"/>
            <w:sz w:val="23"/>
            <w:szCs w:val="23"/>
          </w:rPr>
          <w:t> suspendus ou annulés par la justice</w:t>
        </w:r>
      </w:hyperlink>
      <w:r>
        <w:rPr>
          <w:rFonts w:ascii="Helvetica" w:hAnsi="Helvetica" w:cs="Helvetica"/>
          <w:color w:val="16212C"/>
          <w:sz w:val="23"/>
          <w:szCs w:val="23"/>
        </w:rPr>
        <w:t>.</w:t>
      </w:r>
    </w:p>
    <w:p w14:paraId="1E297502" w14:textId="77777777" w:rsidR="004D60E9" w:rsidRDefault="004D60E9" w:rsidP="004D60E9">
      <w:pPr>
        <w:pStyle w:val="ng-binding"/>
        <w:shd w:val="clear" w:color="auto" w:fill="F1F5F8"/>
        <w:spacing w:before="225" w:beforeAutospacing="0" w:after="225" w:afterAutospacing="0"/>
        <w:rPr>
          <w:rFonts w:ascii="Helvetica" w:hAnsi="Helvetica" w:cs="Helvetica"/>
          <w:color w:val="16212C"/>
          <w:sz w:val="23"/>
          <w:szCs w:val="23"/>
        </w:rPr>
      </w:pPr>
      <w:r>
        <w:rPr>
          <w:rFonts w:ascii="Helvetica" w:hAnsi="Helvetica" w:cs="Helvetica"/>
          <w:color w:val="16212C"/>
          <w:sz w:val="23"/>
          <w:szCs w:val="23"/>
        </w:rPr>
        <w:t>Pour l'instant, aucune sanction n'est prévue en cas de refus, ni amende ni intervention des forces de l'ordre. Mais à la fin du programme de déploiement, les usagers qui auront refusé un compteur Linky devront sans doute payer la relève manuelle de leur consommation, qui est actuellement intégrée dans l'abonnement. Selon la Commission de régulation de l'énergie, jointe par </w:t>
      </w:r>
      <w:r>
        <w:rPr>
          <w:rStyle w:val="Accentuation"/>
          <w:rFonts w:ascii="Helvetica" w:hAnsi="Helvetica" w:cs="Helvetica"/>
          <w:color w:val="16212C"/>
          <w:sz w:val="23"/>
          <w:szCs w:val="23"/>
        </w:rPr>
        <w:t>Le Monde</w:t>
      </w:r>
      <w:r>
        <w:rPr>
          <w:rFonts w:ascii="Helvetica" w:hAnsi="Helvetica" w:cs="Helvetica"/>
          <w:color w:val="16212C"/>
          <w:sz w:val="23"/>
          <w:szCs w:val="23"/>
        </w:rPr>
        <w:t>, </w:t>
      </w:r>
      <w:r>
        <w:rPr>
          <w:rStyle w:val="Accentuation"/>
          <w:rFonts w:ascii="Helvetica" w:hAnsi="Helvetica" w:cs="Helvetica"/>
          <w:color w:val="16212C"/>
          <w:sz w:val="23"/>
          <w:szCs w:val="23"/>
        </w:rPr>
        <w:t>« cela va entraîner des coûts plus importants, car, avant, la relève se faisait dans toute la ville ou le village, alors qu'ensuite, les techniciens se déplaceront dans des endroits disparates ». </w:t>
      </w:r>
      <w:r>
        <w:rPr>
          <w:rFonts w:ascii="Helvetica" w:hAnsi="Helvetica" w:cs="Helvetica"/>
          <w:color w:val="16212C"/>
          <w:sz w:val="23"/>
          <w:szCs w:val="23"/>
        </w:rPr>
        <w:t>Aucune décision n'a encore été prise à ce sujet.</w:t>
      </w:r>
    </w:p>
    <w:p w14:paraId="5FECAC9B" w14:textId="77777777" w:rsidR="004D60E9" w:rsidRDefault="004D60E9" w:rsidP="004D60E9">
      <w:pPr>
        <w:pStyle w:val="ng-binding"/>
        <w:shd w:val="clear" w:color="auto" w:fill="F1F5F8"/>
        <w:spacing w:before="225" w:beforeAutospacing="0" w:after="225" w:afterAutospacing="0"/>
        <w:rPr>
          <w:rFonts w:ascii="Helvetica" w:hAnsi="Helvetica" w:cs="Helvetica"/>
          <w:i/>
          <w:iCs/>
          <w:color w:val="5D666D"/>
          <w:sz w:val="23"/>
          <w:szCs w:val="23"/>
        </w:rPr>
      </w:pPr>
      <w:r>
        <w:rPr>
          <w:rFonts w:ascii="Helvetica" w:hAnsi="Helvetica" w:cs="Helvetica"/>
          <w:i/>
          <w:iCs/>
          <w:color w:val="5D666D"/>
          <w:sz w:val="23"/>
          <w:szCs w:val="23"/>
        </w:rPr>
        <w:t>« Si j'habite sur une voie privée, puis-je refuser l'installation et </w:t>
      </w:r>
      <w:r>
        <w:rPr>
          <w:rStyle w:val="Accentuation"/>
          <w:rFonts w:ascii="Helvetica" w:hAnsi="Helvetica" w:cs="Helvetica"/>
          <w:color w:val="5D666D"/>
          <w:sz w:val="23"/>
          <w:szCs w:val="23"/>
        </w:rPr>
        <w:t>« menacer »</w:t>
      </w:r>
      <w:r>
        <w:rPr>
          <w:rFonts w:ascii="Helvetica" w:hAnsi="Helvetica" w:cs="Helvetica"/>
          <w:i/>
          <w:iCs/>
          <w:color w:val="5D666D"/>
          <w:sz w:val="23"/>
          <w:szCs w:val="23"/>
        </w:rPr>
        <w:t> de porter plainte pour une intrusion sur une propriété privée ? »</w:t>
      </w:r>
    </w:p>
    <w:p w14:paraId="15A69D0A" w14:textId="77777777" w:rsidR="004D60E9" w:rsidRDefault="004D60E9" w:rsidP="004D60E9">
      <w:pPr>
        <w:pStyle w:val="ng-binding"/>
        <w:shd w:val="clear" w:color="auto" w:fill="F1F5F8"/>
        <w:spacing w:before="225" w:beforeAutospacing="0" w:after="225" w:afterAutospacing="0"/>
        <w:rPr>
          <w:rFonts w:ascii="Helvetica" w:hAnsi="Helvetica" w:cs="Helvetica"/>
          <w:color w:val="16212C"/>
          <w:sz w:val="23"/>
          <w:szCs w:val="23"/>
        </w:rPr>
      </w:pPr>
      <w:r>
        <w:rPr>
          <w:rFonts w:ascii="Helvetica" w:hAnsi="Helvetica" w:cs="Helvetica"/>
          <w:color w:val="16212C"/>
          <w:sz w:val="23"/>
          <w:szCs w:val="23"/>
        </w:rPr>
        <w:t>La question est légèrement différente de la précédente : il ne s'agit plus du refus de poser un compteur, mais du refus d'intrusion sur une propriété privée. Si le compteur est à l'extérieur (rue, partie commune d'un immeuble), les installateurs peuvent le remplacer par un Linky sans avoir à demander d'autorisation. Ils doivent toutefois informer les titulaires de la ligne. Apposer un mot ou un cadenas pour barrer l'accès au compteur, comme le suggèrent certains groupes d'opposants à Linky, est une démarche illégale et inutile, car les techniciens n'en tiennent pas compte. Cela pourrait même poser des problèmes de sécurité en cas de dysfonctionnement de l'installation.</w:t>
      </w:r>
    </w:p>
    <w:p w14:paraId="33E33D3C" w14:textId="77777777" w:rsidR="004D60E9" w:rsidRDefault="004D60E9" w:rsidP="004D60E9">
      <w:pPr>
        <w:pStyle w:val="ng-binding"/>
        <w:shd w:val="clear" w:color="auto" w:fill="F1F5F8"/>
        <w:spacing w:before="225" w:beforeAutospacing="0" w:after="225" w:afterAutospacing="0"/>
        <w:rPr>
          <w:rFonts w:ascii="Helvetica" w:hAnsi="Helvetica" w:cs="Helvetica"/>
          <w:color w:val="16212C"/>
          <w:sz w:val="23"/>
          <w:szCs w:val="23"/>
        </w:rPr>
      </w:pPr>
      <w:r>
        <w:rPr>
          <w:rFonts w:ascii="Helvetica" w:hAnsi="Helvetica" w:cs="Helvetica"/>
          <w:color w:val="16212C"/>
          <w:sz w:val="23"/>
          <w:szCs w:val="23"/>
        </w:rPr>
        <w:t>En revanche, si le compteur est dans l'habitation, ce qui arrive une fois sur deux, les techniciens doivent prendre rendez-vous et obtenir l'accord de l'occupant. Enedis assure que </w:t>
      </w:r>
      <w:r>
        <w:rPr>
          <w:rStyle w:val="Accentuation"/>
          <w:rFonts w:ascii="Helvetica" w:hAnsi="Helvetica" w:cs="Helvetica"/>
          <w:color w:val="16212C"/>
          <w:sz w:val="23"/>
          <w:szCs w:val="23"/>
        </w:rPr>
        <w:t>« lorsque les conditions nécessaires ne sont pas réunies pour permettre au poseur de réaliser en toute sécurité son intervention, il a pour consigne de faire demi-tour »</w:t>
      </w:r>
      <w:r>
        <w:rPr>
          <w:rFonts w:ascii="Helvetica" w:hAnsi="Helvetica" w:cs="Helvetica"/>
          <w:color w:val="16212C"/>
          <w:sz w:val="23"/>
          <w:szCs w:val="23"/>
        </w:rPr>
        <w:t>, et que l'entreprise recontacte les clients par la suite pour </w:t>
      </w:r>
      <w:r>
        <w:rPr>
          <w:rStyle w:val="Accentuation"/>
          <w:rFonts w:ascii="Helvetica" w:hAnsi="Helvetica" w:cs="Helvetica"/>
          <w:color w:val="16212C"/>
          <w:sz w:val="23"/>
          <w:szCs w:val="23"/>
        </w:rPr>
        <w:t>« apporter toutes les réponses »</w:t>
      </w:r>
      <w:r>
        <w:rPr>
          <w:rFonts w:ascii="Helvetica" w:hAnsi="Helvetica" w:cs="Helvetica"/>
          <w:color w:val="16212C"/>
          <w:sz w:val="23"/>
          <w:szCs w:val="23"/>
        </w:rPr>
        <w:t> à leurs interrogations. Plusieurs usagers ont pourtant </w:t>
      </w:r>
      <w:hyperlink r:id="rId16" w:tgtFrame="_blank" w:history="1">
        <w:r>
          <w:rPr>
            <w:rStyle w:val="Lienhypertexte"/>
            <w:rFonts w:ascii="Helvetica" w:hAnsi="Helvetica" w:cs="Helvetica"/>
            <w:color w:val="003366"/>
            <w:sz w:val="23"/>
            <w:szCs w:val="23"/>
            <w:u w:val="none"/>
          </w:rPr>
          <w:t>fait état de l'insistance des installateurs</w:t>
        </w:r>
      </w:hyperlink>
      <w:r>
        <w:rPr>
          <w:rFonts w:ascii="Helvetica" w:hAnsi="Helvetica" w:cs="Helvetica"/>
          <w:color w:val="16212C"/>
          <w:sz w:val="23"/>
          <w:szCs w:val="23"/>
        </w:rPr>
        <w:t> qui multipliaient les appels et les démarchages.</w:t>
      </w:r>
    </w:p>
    <w:p w14:paraId="2FB0EDE8" w14:textId="77777777" w:rsidR="004D60E9" w:rsidRDefault="004D60E9" w:rsidP="004D60E9">
      <w:pPr>
        <w:pStyle w:val="ng-binding"/>
        <w:shd w:val="clear" w:color="auto" w:fill="F1F5F8"/>
        <w:spacing w:before="225" w:beforeAutospacing="0" w:after="225" w:afterAutospacing="0"/>
        <w:rPr>
          <w:rFonts w:ascii="Helvetica" w:hAnsi="Helvetica" w:cs="Helvetica"/>
          <w:color w:val="16212C"/>
          <w:sz w:val="23"/>
          <w:szCs w:val="23"/>
        </w:rPr>
      </w:pPr>
      <w:r>
        <w:rPr>
          <w:rFonts w:ascii="Helvetica" w:hAnsi="Helvetica" w:cs="Helvetica"/>
          <w:color w:val="16212C"/>
          <w:sz w:val="23"/>
          <w:szCs w:val="23"/>
        </w:rPr>
        <w:t>Le tribunal administratif de Toulouse a confirmé en septembre que les habitants de Blagnac (Haute-Garonne) étaient libres d'ouvrir ou non leur porte aux installateurs de Linky – mais il s'agit d'un simple rappel du principe de propriété privée</w:t>
      </w:r>
    </w:p>
    <w:p w14:paraId="1A9C3367" w14:textId="77777777" w:rsidR="004D60E9" w:rsidRDefault="004D60E9" w:rsidP="004D60E9">
      <w:pPr>
        <w:pStyle w:val="ng-binding"/>
        <w:shd w:val="clear" w:color="auto" w:fill="F1F5F8"/>
        <w:spacing w:before="225" w:beforeAutospacing="0" w:after="225" w:afterAutospacing="0"/>
        <w:rPr>
          <w:rFonts w:ascii="Helvetica" w:hAnsi="Helvetica" w:cs="Helvetica"/>
          <w:i/>
          <w:iCs/>
          <w:color w:val="5D666D"/>
          <w:sz w:val="23"/>
          <w:szCs w:val="23"/>
        </w:rPr>
      </w:pPr>
      <w:r>
        <w:rPr>
          <w:rFonts w:ascii="Helvetica" w:hAnsi="Helvetica" w:cs="Helvetica"/>
          <w:i/>
          <w:iCs/>
          <w:color w:val="5D666D"/>
          <w:sz w:val="23"/>
          <w:szCs w:val="23"/>
        </w:rPr>
        <w:t>« Quant à l'obligation d'accepter ce compteur, on nous parle de l'Europe, mais tous les pays ne l'ont pas rendu obligatoire, l'Allemagne par exemple. »</w:t>
      </w:r>
    </w:p>
    <w:p w14:paraId="756CA758" w14:textId="77777777" w:rsidR="004D60E9" w:rsidRDefault="004D60E9" w:rsidP="004D60E9">
      <w:pPr>
        <w:pStyle w:val="ng-binding"/>
        <w:shd w:val="clear" w:color="auto" w:fill="F1F5F8"/>
        <w:spacing w:before="225" w:beforeAutospacing="0" w:after="225" w:afterAutospacing="0"/>
        <w:rPr>
          <w:rFonts w:ascii="Helvetica" w:hAnsi="Helvetica" w:cs="Helvetica"/>
          <w:color w:val="16212C"/>
          <w:sz w:val="23"/>
          <w:szCs w:val="23"/>
        </w:rPr>
      </w:pPr>
      <w:r>
        <w:rPr>
          <w:rFonts w:ascii="Helvetica" w:hAnsi="Helvetica" w:cs="Helvetica"/>
          <w:color w:val="16212C"/>
          <w:sz w:val="23"/>
          <w:szCs w:val="23"/>
        </w:rPr>
        <w:t>Une directive européenne fixe comme objectif 80 % de compteurs communicants en 2020 et 100 % en 2022. Mais elle est appliquée diversement au sein de l'Union européenne. L'Italie fait partie des premiers pays à avoir lancé, dès 2003, un remplacement de compteurs, achevé en 2011. Mais l'objectif premier n'était pas forcément écologique. Il s'agissait d'abord de réduire le risque de fraude. L'opérateur Enel assure d'ailleurs avoir rentabilisé l'opération grâce à ces gains financiers. La Suède a aussi achevé l'installation de 100 % de compteurs intelligents.</w:t>
      </w:r>
    </w:p>
    <w:p w14:paraId="645CCC42" w14:textId="77777777" w:rsidR="004D60E9" w:rsidRDefault="004D60E9" w:rsidP="004D60E9">
      <w:pPr>
        <w:pStyle w:val="ng-binding"/>
        <w:shd w:val="clear" w:color="auto" w:fill="F1F5F8"/>
        <w:spacing w:before="225" w:beforeAutospacing="0" w:after="225" w:afterAutospacing="0"/>
        <w:rPr>
          <w:rFonts w:ascii="Helvetica" w:hAnsi="Helvetica" w:cs="Helvetica"/>
          <w:color w:val="16212C"/>
          <w:sz w:val="23"/>
          <w:szCs w:val="23"/>
        </w:rPr>
      </w:pPr>
      <w:r>
        <w:rPr>
          <w:rFonts w:ascii="Helvetica" w:hAnsi="Helvetica" w:cs="Helvetica"/>
          <w:color w:val="16212C"/>
          <w:sz w:val="23"/>
          <w:szCs w:val="23"/>
        </w:rPr>
        <w:t>Comme l'explique le </w:t>
      </w:r>
      <w:hyperlink r:id="rId17" w:tgtFrame="_blank" w:history="1">
        <w:r>
          <w:rPr>
            <w:rStyle w:val="Lienhypertexte"/>
            <w:rFonts w:ascii="Helvetica" w:hAnsi="Helvetica" w:cs="Helvetica"/>
            <w:color w:val="003366"/>
            <w:sz w:val="23"/>
            <w:szCs w:val="23"/>
          </w:rPr>
          <w:t>rapport de la Cour des comptes</w:t>
        </w:r>
      </w:hyperlink>
      <w:r>
        <w:rPr>
          <w:rFonts w:ascii="Helvetica" w:hAnsi="Helvetica" w:cs="Helvetica"/>
          <w:color w:val="16212C"/>
          <w:sz w:val="23"/>
          <w:szCs w:val="23"/>
        </w:rPr>
        <w:t>, l'Allemagne, où la distribution d'électricité est assurée par plusieurs centaines d'opérateurs, a calculé que le remplacement de tous les compteurs n'était pas équilibré économiquement. Le gouvernement a donc décidé de ne les déployer que pour 30 % des consommateurs au profil particulier : dans les bâtiments neufs ou rénovés, pour les gros usagers et les producteurs d'énergie renouvelables.</w:t>
      </w:r>
    </w:p>
    <w:p w14:paraId="5714F264" w14:textId="77777777" w:rsidR="004D60E9" w:rsidRDefault="004D60E9" w:rsidP="004D60E9">
      <w:pPr>
        <w:pStyle w:val="ng-binding"/>
        <w:shd w:val="clear" w:color="auto" w:fill="F1F5F8"/>
        <w:spacing w:before="225" w:beforeAutospacing="0" w:after="225" w:afterAutospacing="0"/>
        <w:rPr>
          <w:rFonts w:ascii="Helvetica" w:hAnsi="Helvetica" w:cs="Helvetica"/>
          <w:color w:val="16212C"/>
          <w:sz w:val="23"/>
          <w:szCs w:val="23"/>
        </w:rPr>
      </w:pPr>
      <w:r>
        <w:rPr>
          <w:rFonts w:ascii="Helvetica" w:hAnsi="Helvetica" w:cs="Helvetica"/>
          <w:color w:val="16212C"/>
          <w:sz w:val="23"/>
          <w:szCs w:val="23"/>
        </w:rPr>
        <w:lastRenderedPageBreak/>
        <w:t>Au moins sept autres pays d'Europe ont renoncé ou limité le déploiement des compteurs connectés : la Lettonie, la Slovaquie, la Belgique, la Lituanie, le Portugal, la République tchèque et la Slovaquie. Pour d'autres, l'avancement va beaucoup plus lentement que prévu. C'est notamment le cas </w:t>
      </w:r>
      <w:hyperlink r:id="rId18" w:tgtFrame="_blank" w:history="1">
        <w:r>
          <w:rPr>
            <w:rStyle w:val="Lienhypertexte"/>
            <w:rFonts w:ascii="Helvetica" w:hAnsi="Helvetica" w:cs="Helvetica"/>
            <w:color w:val="003366"/>
            <w:sz w:val="23"/>
            <w:szCs w:val="23"/>
          </w:rPr>
          <w:t>en Autriche</w:t>
        </w:r>
      </w:hyperlink>
      <w:r>
        <w:rPr>
          <w:rFonts w:ascii="Helvetica" w:hAnsi="Helvetica" w:cs="Helvetica"/>
          <w:color w:val="16212C"/>
          <w:sz w:val="23"/>
          <w:szCs w:val="23"/>
        </w:rPr>
        <w:t>, où la résistance des usagers a été liée aux inquiétudes sur les données partagées.</w:t>
      </w:r>
    </w:p>
    <w:p w14:paraId="0C671F0B" w14:textId="77777777" w:rsidR="00F258EC" w:rsidRDefault="00F258EC" w:rsidP="00F258EC">
      <w:pPr>
        <w:pStyle w:val="ng-binding"/>
        <w:shd w:val="clear" w:color="auto" w:fill="F1F5F8"/>
        <w:spacing w:before="225" w:beforeAutospacing="0" w:after="225" w:afterAutospacing="0"/>
        <w:rPr>
          <w:rFonts w:ascii="Helvetica" w:hAnsi="Helvetica" w:cs="Helvetica"/>
          <w:i/>
          <w:iCs/>
          <w:color w:val="5D666D"/>
          <w:sz w:val="23"/>
          <w:szCs w:val="23"/>
        </w:rPr>
      </w:pPr>
      <w:r>
        <w:rPr>
          <w:rFonts w:ascii="Helvetica" w:hAnsi="Helvetica" w:cs="Helvetica"/>
          <w:i/>
          <w:iCs/>
          <w:color w:val="5D666D"/>
          <w:sz w:val="23"/>
          <w:szCs w:val="23"/>
        </w:rPr>
        <w:t>« Une surconsommation d'au moins 35 % pour les deux contrats dont je m'occupe. Toutes choses égales par ailleurs. La réponse d'EDF : il a fait plus froid (ce que démentent leurs propres chiffres). Proposition : déplacement d'un technicien. Si le compteur est défectueux, on discute, sinon… 330 euros. »</w:t>
      </w:r>
    </w:p>
    <w:p w14:paraId="6B1E9DE5" w14:textId="77777777" w:rsidR="00F258EC" w:rsidRDefault="00F258EC" w:rsidP="00F258EC">
      <w:pPr>
        <w:pStyle w:val="ng-binding"/>
        <w:shd w:val="clear" w:color="auto" w:fill="F1F5F8"/>
        <w:spacing w:before="225" w:beforeAutospacing="0" w:after="225" w:afterAutospacing="0"/>
        <w:rPr>
          <w:rFonts w:ascii="Helvetica" w:hAnsi="Helvetica" w:cs="Helvetica"/>
          <w:color w:val="16212C"/>
          <w:sz w:val="23"/>
          <w:szCs w:val="23"/>
        </w:rPr>
      </w:pPr>
      <w:r>
        <w:rPr>
          <w:rFonts w:ascii="Helvetica" w:hAnsi="Helvetica" w:cs="Helvetica"/>
          <w:color w:val="16212C"/>
          <w:sz w:val="23"/>
          <w:szCs w:val="23"/>
        </w:rPr>
        <w:t>Enedis l'assure, </w:t>
      </w:r>
      <w:r>
        <w:rPr>
          <w:rStyle w:val="Accentuation"/>
          <w:rFonts w:ascii="Helvetica" w:hAnsi="Helvetica" w:cs="Helvetica"/>
          <w:color w:val="16212C"/>
          <w:sz w:val="23"/>
          <w:szCs w:val="23"/>
        </w:rPr>
        <w:t xml:space="preserve">« les compteurs Linky comptent exactement la même énergie et de la même façon que les anciens. </w:t>
      </w:r>
      <w:proofErr w:type="gramStart"/>
      <w:r>
        <w:rPr>
          <w:rStyle w:val="Accentuation"/>
          <w:rFonts w:ascii="Helvetica" w:hAnsi="Helvetica" w:cs="Helvetica"/>
          <w:color w:val="16212C"/>
          <w:sz w:val="23"/>
          <w:szCs w:val="23"/>
        </w:rPr>
        <w:t>Tous les compteurs</w:t>
      </w:r>
      <w:proofErr w:type="gramEnd"/>
      <w:r>
        <w:rPr>
          <w:rStyle w:val="Accentuation"/>
          <w:rFonts w:ascii="Helvetica" w:hAnsi="Helvetica" w:cs="Helvetica"/>
          <w:color w:val="16212C"/>
          <w:sz w:val="23"/>
          <w:szCs w:val="23"/>
        </w:rPr>
        <w:t xml:space="preserve"> doivent répondre à des normes de comptage précises et sont certifiés par des laboratoires de mesures indépendants »</w:t>
      </w:r>
      <w:r>
        <w:rPr>
          <w:rFonts w:ascii="Helvetica" w:hAnsi="Helvetica" w:cs="Helvetica"/>
          <w:color w:val="16212C"/>
          <w:sz w:val="23"/>
          <w:szCs w:val="23"/>
        </w:rPr>
        <w:t>.</w:t>
      </w:r>
    </w:p>
    <w:p w14:paraId="109C3D2D" w14:textId="77777777" w:rsidR="00F258EC" w:rsidRDefault="00F258EC" w:rsidP="00F258EC">
      <w:pPr>
        <w:pStyle w:val="ng-binding"/>
        <w:shd w:val="clear" w:color="auto" w:fill="F1F5F8"/>
        <w:spacing w:before="225" w:beforeAutospacing="0" w:after="225" w:afterAutospacing="0"/>
        <w:rPr>
          <w:rFonts w:ascii="Helvetica" w:hAnsi="Helvetica" w:cs="Helvetica"/>
          <w:color w:val="16212C"/>
          <w:sz w:val="23"/>
          <w:szCs w:val="23"/>
        </w:rPr>
      </w:pPr>
      <w:r>
        <w:rPr>
          <w:rFonts w:ascii="Helvetica" w:hAnsi="Helvetica" w:cs="Helvetica"/>
          <w:color w:val="16212C"/>
          <w:sz w:val="23"/>
          <w:szCs w:val="23"/>
        </w:rPr>
        <w:t>La plupart des clients n'ont pas constaté de différence significative avant ou après Linky. Comment expliquer les témoignages de clients dont la facture a « explosé » voire « triplé » ? Il s'agit souvent d'une défaillance de l'ancien compteur. </w:t>
      </w:r>
      <w:r>
        <w:rPr>
          <w:rStyle w:val="Accentuation"/>
          <w:rFonts w:ascii="Helvetica" w:hAnsi="Helvetica" w:cs="Helvetica"/>
          <w:color w:val="16212C"/>
          <w:sz w:val="23"/>
          <w:szCs w:val="23"/>
        </w:rPr>
        <w:t>« Un consommateur nous a expliqué qu'il était passé de 600 euros à 2 000 euros de facture pour une grande maison ancienne. Techniquement, 600 euros, ce n'était pas possible, </w:t>
      </w:r>
      <w:r>
        <w:rPr>
          <w:rFonts w:ascii="Helvetica" w:hAnsi="Helvetica" w:cs="Helvetica"/>
          <w:color w:val="16212C"/>
          <w:sz w:val="23"/>
          <w:szCs w:val="23"/>
        </w:rPr>
        <w:t>explique l'expert de l'UFC-Que choisir. </w:t>
      </w:r>
      <w:r>
        <w:rPr>
          <w:rStyle w:val="Accentuation"/>
          <w:rFonts w:ascii="Helvetica" w:hAnsi="Helvetica" w:cs="Helvetica"/>
          <w:color w:val="16212C"/>
          <w:sz w:val="23"/>
          <w:szCs w:val="23"/>
        </w:rPr>
        <w:t>La pose de Linky vient révéler le fait que le compteur d'avant ne fonctionnait pas correctement. »</w:t>
      </w:r>
    </w:p>
    <w:p w14:paraId="54E398E0" w14:textId="77777777" w:rsidR="00F258EC" w:rsidRDefault="00F258EC" w:rsidP="00F258EC">
      <w:pPr>
        <w:pStyle w:val="ng-binding"/>
        <w:shd w:val="clear" w:color="auto" w:fill="F1F5F8"/>
        <w:spacing w:before="225" w:beforeAutospacing="0" w:after="225" w:afterAutospacing="0"/>
        <w:rPr>
          <w:rFonts w:ascii="Helvetica" w:hAnsi="Helvetica" w:cs="Helvetica"/>
          <w:color w:val="16212C"/>
          <w:sz w:val="23"/>
          <w:szCs w:val="23"/>
        </w:rPr>
      </w:pPr>
      <w:r>
        <w:rPr>
          <w:rFonts w:ascii="Helvetica" w:hAnsi="Helvetica" w:cs="Helvetica"/>
          <w:color w:val="16212C"/>
          <w:sz w:val="23"/>
          <w:szCs w:val="23"/>
        </w:rPr>
        <w:t>Le médiateur de l'énergie, qui gère les relations entre fournisseurs et consommateurs, a traité une centaine de litiges liés à Linky en 2017, sur près de 15 000 dossiers, liés à l'installation ou à la hausse de facture. Il a aussi constaté des dysfonctionnements d'anciens compteurs et </w:t>
      </w:r>
      <w:r>
        <w:rPr>
          <w:rStyle w:val="Accentuation"/>
          <w:rFonts w:ascii="Helvetica" w:hAnsi="Helvetica" w:cs="Helvetica"/>
          <w:color w:val="16212C"/>
          <w:sz w:val="23"/>
          <w:szCs w:val="23"/>
        </w:rPr>
        <w:t>« des clients qui ont l'impression que leur nouveau compteur consomme plus, mais ce n'est pas le cas, en réalité ». </w:t>
      </w:r>
      <w:r>
        <w:rPr>
          <w:rFonts w:ascii="Helvetica" w:hAnsi="Helvetica" w:cs="Helvetica"/>
          <w:color w:val="16212C"/>
          <w:sz w:val="23"/>
          <w:szCs w:val="23"/>
        </w:rPr>
        <w:t>Si l'on a un doute sur le bon fonctionnement de son compteur, Enedis propose une </w:t>
      </w:r>
      <w:r>
        <w:rPr>
          <w:rStyle w:val="Accentuation"/>
          <w:rFonts w:ascii="Helvetica" w:hAnsi="Helvetica" w:cs="Helvetica"/>
          <w:color w:val="16212C"/>
          <w:sz w:val="23"/>
          <w:szCs w:val="23"/>
        </w:rPr>
        <w:t>« vérification métrologique du compteur »</w:t>
      </w:r>
      <w:r>
        <w:rPr>
          <w:rFonts w:ascii="Helvetica" w:hAnsi="Helvetica" w:cs="Helvetica"/>
          <w:color w:val="16212C"/>
          <w:sz w:val="23"/>
          <w:szCs w:val="23"/>
        </w:rPr>
        <w:t>, qui est facturée </w:t>
      </w:r>
      <w:hyperlink r:id="rId19" w:tgtFrame="_blank" w:history="1">
        <w:r>
          <w:rPr>
            <w:rStyle w:val="Lienhypertexte"/>
            <w:rFonts w:ascii="Helvetica" w:hAnsi="Helvetica" w:cs="Helvetica"/>
            <w:color w:val="003366"/>
            <w:sz w:val="23"/>
            <w:szCs w:val="23"/>
            <w:u w:val="none"/>
          </w:rPr>
          <w:t>335,56 euros</w:t>
        </w:r>
      </w:hyperlink>
      <w:r>
        <w:rPr>
          <w:rFonts w:ascii="Helvetica" w:hAnsi="Helvetica" w:cs="Helvetica"/>
          <w:color w:val="16212C"/>
          <w:sz w:val="23"/>
          <w:szCs w:val="23"/>
        </w:rPr>
        <w:t>.</w:t>
      </w:r>
    </w:p>
    <w:p w14:paraId="42AB54BE" w14:textId="77777777" w:rsidR="00F258EC" w:rsidRDefault="00F258EC" w:rsidP="00F258EC">
      <w:pPr>
        <w:pStyle w:val="ng-binding"/>
        <w:shd w:val="clear" w:color="auto" w:fill="F1F5F8"/>
        <w:spacing w:before="225" w:beforeAutospacing="0" w:after="225" w:afterAutospacing="0"/>
        <w:rPr>
          <w:rFonts w:ascii="Helvetica" w:hAnsi="Helvetica" w:cs="Helvetica"/>
          <w:i/>
          <w:iCs/>
          <w:color w:val="5D666D"/>
          <w:sz w:val="23"/>
          <w:szCs w:val="23"/>
        </w:rPr>
      </w:pPr>
      <w:r>
        <w:rPr>
          <w:rFonts w:ascii="Helvetica" w:hAnsi="Helvetica" w:cs="Helvetica"/>
          <w:i/>
          <w:iCs/>
          <w:color w:val="5D666D"/>
          <w:sz w:val="23"/>
          <w:szCs w:val="23"/>
        </w:rPr>
        <w:t>« Les compteurs sont posés par des techniciens qui n'ont visiblement suivi qu'une formation rapide et ne sont pas électriciens. »</w:t>
      </w:r>
    </w:p>
    <w:p w14:paraId="41DEDDC2" w14:textId="77777777" w:rsidR="00F258EC" w:rsidRDefault="00F258EC" w:rsidP="00F258EC">
      <w:pPr>
        <w:pStyle w:val="ng-binding"/>
        <w:shd w:val="clear" w:color="auto" w:fill="F1F5F8"/>
        <w:spacing w:before="225" w:beforeAutospacing="0" w:after="225" w:afterAutospacing="0"/>
        <w:rPr>
          <w:rFonts w:ascii="Helvetica" w:hAnsi="Helvetica" w:cs="Helvetica"/>
          <w:color w:val="16212C"/>
          <w:sz w:val="23"/>
          <w:szCs w:val="23"/>
        </w:rPr>
      </w:pPr>
      <w:r>
        <w:rPr>
          <w:rFonts w:ascii="Helvetica" w:hAnsi="Helvetica" w:cs="Helvetica"/>
          <w:color w:val="16212C"/>
          <w:sz w:val="23"/>
          <w:szCs w:val="23"/>
        </w:rPr>
        <w:t>Plusieurs internautes, qui n'étaient pas forcément opposés par principe au compteur communicant, ont témoigné de problèmes survenus lors de l'installation, ou de répercussions sur leurs appareils, en particulier les lampes tactiles ou les ballons d'eau chaude. Qu'en est-il ?</w:t>
      </w:r>
    </w:p>
    <w:p w14:paraId="1DEE2210" w14:textId="77777777" w:rsidR="00F258EC" w:rsidRDefault="00F258EC" w:rsidP="00F258EC">
      <w:pPr>
        <w:pStyle w:val="ng-binding"/>
        <w:shd w:val="clear" w:color="auto" w:fill="F1F5F8"/>
        <w:spacing w:before="225" w:beforeAutospacing="0" w:after="225" w:afterAutospacing="0"/>
        <w:rPr>
          <w:rFonts w:ascii="Helvetica" w:hAnsi="Helvetica" w:cs="Helvetica"/>
          <w:color w:val="16212C"/>
          <w:sz w:val="23"/>
          <w:szCs w:val="23"/>
        </w:rPr>
      </w:pPr>
      <w:r>
        <w:rPr>
          <w:rFonts w:ascii="Helvetica" w:hAnsi="Helvetica" w:cs="Helvetica"/>
          <w:color w:val="16212C"/>
          <w:sz w:val="23"/>
          <w:szCs w:val="23"/>
        </w:rPr>
        <w:t>Pour remplacer en six ans plus de 35 millions de compteurs sur l'ensemble du territoire français, Enedis a dû faire appel à 3 000 installateurs, embauchés par des dizaines d'entreprises sous-traitantes. Le gestionnaire du réseau exige qu'ils soient qualifiés, qu'ils disposent d'une habilitation à intervenir sur les installations sous tension et qu'ils aient suivi une formation « technicien Linky ». Des contrôles sont aussi réalisés a posteriori sur leur travail.</w:t>
      </w:r>
    </w:p>
    <w:p w14:paraId="685C7E10" w14:textId="77777777" w:rsidR="00F258EC" w:rsidRDefault="00F258EC" w:rsidP="00F258EC">
      <w:pPr>
        <w:pStyle w:val="ng-binding"/>
        <w:shd w:val="clear" w:color="auto" w:fill="F1F5F8"/>
        <w:spacing w:before="225" w:beforeAutospacing="0" w:after="225" w:afterAutospacing="0"/>
        <w:rPr>
          <w:rFonts w:ascii="Helvetica" w:hAnsi="Helvetica" w:cs="Helvetica"/>
          <w:color w:val="16212C"/>
          <w:sz w:val="23"/>
          <w:szCs w:val="23"/>
        </w:rPr>
      </w:pPr>
      <w:r>
        <w:rPr>
          <w:rFonts w:ascii="Helvetica" w:hAnsi="Helvetica" w:cs="Helvetica"/>
          <w:color w:val="16212C"/>
          <w:sz w:val="23"/>
          <w:szCs w:val="23"/>
        </w:rPr>
        <w:t xml:space="preserve">Toujours selon l'enquête, des primes sont accordées pour chaque pose, ce qui incite à travailler rapidement. Une intervention chez un usager est prévue pour durer une demi-heure. Un temps insuffisant pour expliquer aux clients les nouvelles fonctionnalités du compteur, donc son intérêt, déplore Nicolas </w:t>
      </w:r>
      <w:proofErr w:type="spellStart"/>
      <w:r>
        <w:rPr>
          <w:rFonts w:ascii="Helvetica" w:hAnsi="Helvetica" w:cs="Helvetica"/>
          <w:color w:val="16212C"/>
          <w:sz w:val="23"/>
          <w:szCs w:val="23"/>
        </w:rPr>
        <w:t>Mouchnino</w:t>
      </w:r>
      <w:proofErr w:type="spellEnd"/>
      <w:r>
        <w:rPr>
          <w:rFonts w:ascii="Helvetica" w:hAnsi="Helvetica" w:cs="Helvetica"/>
          <w:color w:val="16212C"/>
          <w:sz w:val="23"/>
          <w:szCs w:val="23"/>
        </w:rPr>
        <w:t>, de l'UFC-Que Choisir.</w:t>
      </w:r>
    </w:p>
    <w:p w14:paraId="3F5D1C35" w14:textId="77777777" w:rsidR="00F258EC" w:rsidRDefault="00F258EC" w:rsidP="00F258EC">
      <w:pPr>
        <w:pStyle w:val="ng-binding"/>
        <w:shd w:val="clear" w:color="auto" w:fill="F1F5F8"/>
        <w:spacing w:before="225" w:beforeAutospacing="0" w:after="225" w:afterAutospacing="0"/>
        <w:rPr>
          <w:rFonts w:ascii="Helvetica" w:hAnsi="Helvetica" w:cs="Helvetica"/>
          <w:color w:val="16212C"/>
          <w:sz w:val="23"/>
          <w:szCs w:val="23"/>
        </w:rPr>
      </w:pPr>
      <w:r>
        <w:rPr>
          <w:rFonts w:ascii="Helvetica" w:hAnsi="Helvetica" w:cs="Helvetica"/>
          <w:color w:val="16212C"/>
          <w:sz w:val="23"/>
          <w:szCs w:val="23"/>
        </w:rPr>
        <w:t xml:space="preserve">Après la pose de Linky, des dysfonctionnements sont parfois constatés : des lampes tactiles qui ne s'allument plus, ou de façon anarchique, </w:t>
      </w:r>
      <w:proofErr w:type="gramStart"/>
      <w:r>
        <w:rPr>
          <w:rFonts w:ascii="Helvetica" w:hAnsi="Helvetica" w:cs="Helvetica"/>
          <w:color w:val="16212C"/>
          <w:sz w:val="23"/>
          <w:szCs w:val="23"/>
        </w:rPr>
        <w:t>des chauffe-eau</w:t>
      </w:r>
      <w:proofErr w:type="gramEnd"/>
      <w:r>
        <w:rPr>
          <w:rFonts w:ascii="Helvetica" w:hAnsi="Helvetica" w:cs="Helvetica"/>
          <w:color w:val="16212C"/>
          <w:sz w:val="23"/>
          <w:szCs w:val="23"/>
        </w:rPr>
        <w:t xml:space="preserve"> qui fonctionnent en heures pleines, des volets roulants bloqués… Les usagers doivent alors contacter le </w:t>
      </w:r>
      <w:r>
        <w:rPr>
          <w:rFonts w:ascii="Helvetica" w:hAnsi="Helvetica" w:cs="Helvetica"/>
          <w:color w:val="16212C"/>
          <w:sz w:val="23"/>
          <w:szCs w:val="23"/>
        </w:rPr>
        <w:lastRenderedPageBreak/>
        <w:t>service clients Linky (0 800 054 659), qui est tenu d'intervenir ou de rembourser le matériel défectueux. Selon Enedis, le taux de réclamation lié aux compteurs communicants est de 0,7 %.</w:t>
      </w:r>
    </w:p>
    <w:p w14:paraId="1C3F6C17" w14:textId="77777777" w:rsidR="00F258EC" w:rsidRDefault="00F258EC" w:rsidP="00F258EC">
      <w:pPr>
        <w:pStyle w:val="ng-binding"/>
        <w:shd w:val="clear" w:color="auto" w:fill="F1F5F8"/>
        <w:spacing w:before="225" w:beforeAutospacing="0" w:after="225" w:afterAutospacing="0"/>
        <w:rPr>
          <w:rFonts w:ascii="Helvetica" w:hAnsi="Helvetica" w:cs="Helvetica"/>
          <w:color w:val="16212C"/>
          <w:sz w:val="23"/>
          <w:szCs w:val="23"/>
          <w:shd w:val="clear" w:color="auto" w:fill="F1F5F8"/>
        </w:rPr>
      </w:pPr>
      <w:r>
        <w:rPr>
          <w:rFonts w:ascii="Helvetica" w:hAnsi="Helvetica" w:cs="Helvetica"/>
          <w:i/>
          <w:iCs/>
          <w:color w:val="5D666D"/>
          <w:sz w:val="23"/>
          <w:szCs w:val="23"/>
          <w:shd w:val="clear" w:color="auto" w:fill="F1F5F8"/>
        </w:rPr>
        <w:t xml:space="preserve">« J'ai lu dans la presse qu'il y a eu des incendies d'habitation à cause du compteur </w:t>
      </w:r>
      <w:proofErr w:type="spellStart"/>
      <w:r>
        <w:rPr>
          <w:rFonts w:ascii="Helvetica" w:hAnsi="Helvetica" w:cs="Helvetica"/>
          <w:i/>
          <w:iCs/>
          <w:color w:val="5D666D"/>
          <w:sz w:val="23"/>
          <w:szCs w:val="23"/>
          <w:shd w:val="clear" w:color="auto" w:fill="F1F5F8"/>
        </w:rPr>
        <w:t>linky</w:t>
      </w:r>
      <w:proofErr w:type="spellEnd"/>
      <w:r>
        <w:rPr>
          <w:rFonts w:ascii="Helvetica" w:hAnsi="Helvetica" w:cs="Helvetica"/>
          <w:i/>
          <w:iCs/>
          <w:color w:val="5D666D"/>
          <w:sz w:val="23"/>
          <w:szCs w:val="23"/>
          <w:shd w:val="clear" w:color="auto" w:fill="F1F5F8"/>
        </w:rPr>
        <w:t>, est-ce vrai ? »</w:t>
      </w:r>
      <w:r w:rsidRPr="00F258EC">
        <w:rPr>
          <w:rFonts w:ascii="Helvetica" w:hAnsi="Helvetica" w:cs="Helvetica"/>
          <w:color w:val="16212C"/>
          <w:sz w:val="23"/>
          <w:szCs w:val="23"/>
          <w:shd w:val="clear" w:color="auto" w:fill="F1F5F8"/>
        </w:rPr>
        <w:t xml:space="preserve"> </w:t>
      </w:r>
    </w:p>
    <w:p w14:paraId="4669A39A" w14:textId="6B9CA834" w:rsidR="00F258EC" w:rsidRDefault="00F258EC" w:rsidP="00F258EC">
      <w:pPr>
        <w:pStyle w:val="ng-binding"/>
        <w:shd w:val="clear" w:color="auto" w:fill="F1F5F8"/>
        <w:spacing w:before="225" w:beforeAutospacing="0" w:after="225" w:afterAutospacing="0"/>
        <w:rPr>
          <w:rFonts w:ascii="Helvetica" w:hAnsi="Helvetica" w:cs="Helvetica"/>
          <w:color w:val="16212C"/>
          <w:sz w:val="23"/>
          <w:szCs w:val="23"/>
        </w:rPr>
      </w:pPr>
      <w:r>
        <w:rPr>
          <w:rFonts w:ascii="Helvetica" w:hAnsi="Helvetica" w:cs="Helvetica"/>
          <w:color w:val="16212C"/>
          <w:sz w:val="23"/>
          <w:szCs w:val="23"/>
          <w:shd w:val="clear" w:color="auto" w:fill="F1F5F8"/>
        </w:rPr>
        <w:t>La plupart du temps, ce n'est pas le compteur qui prend feu, mais une autre partie de l'installation électrique : le tableau, des appareils en surtension… Si le boîtier Linky n'est pas forcément dangereux en lui-même, sa pose peut déclencher des incidents. Ainsi, à Albi ou Marseille, de mauvais branchements réalisés par l'installateur de Linky ont immédiatement créé des surtensions et grillé les appareils. Enedis a reconnu sa responsabilité et dédommagé les usagers.</w:t>
      </w:r>
      <w:r w:rsidRPr="00F258EC">
        <w:rPr>
          <w:rFonts w:ascii="Helvetica" w:hAnsi="Helvetica" w:cs="Helvetica"/>
          <w:color w:val="16212C"/>
          <w:sz w:val="23"/>
          <w:szCs w:val="23"/>
        </w:rPr>
        <w:t xml:space="preserve"> </w:t>
      </w:r>
      <w:proofErr w:type="spellStart"/>
      <w:r>
        <w:rPr>
          <w:rFonts w:ascii="Helvetica" w:hAnsi="Helvetica" w:cs="Helvetica"/>
          <w:color w:val="16212C"/>
          <w:sz w:val="23"/>
          <w:szCs w:val="23"/>
        </w:rPr>
        <w:t>Promotelec</w:t>
      </w:r>
      <w:proofErr w:type="spellEnd"/>
      <w:r>
        <w:rPr>
          <w:rFonts w:ascii="Helvetica" w:hAnsi="Helvetica" w:cs="Helvetica"/>
          <w:color w:val="16212C"/>
          <w:sz w:val="23"/>
          <w:szCs w:val="23"/>
        </w:rPr>
        <w:t>, association qui regroupe les professionnels de l'électricité et de l'habitat (y compris Enedis), a rappelé </w:t>
      </w:r>
      <w:hyperlink r:id="rId20" w:tgtFrame="_blank" w:history="1">
        <w:r>
          <w:rPr>
            <w:rStyle w:val="Lienhypertexte"/>
            <w:rFonts w:ascii="Helvetica" w:hAnsi="Helvetica" w:cs="Helvetica"/>
            <w:color w:val="003366"/>
            <w:sz w:val="23"/>
            <w:szCs w:val="23"/>
          </w:rPr>
          <w:t>dans un communiqué</w:t>
        </w:r>
      </w:hyperlink>
      <w:r>
        <w:rPr>
          <w:rFonts w:ascii="Helvetica" w:hAnsi="Helvetica" w:cs="Helvetica"/>
          <w:color w:val="16212C"/>
          <w:sz w:val="23"/>
          <w:szCs w:val="23"/>
        </w:rPr>
        <w:t> que </w:t>
      </w:r>
      <w:r>
        <w:rPr>
          <w:rStyle w:val="Accentuation"/>
          <w:rFonts w:ascii="Helvetica" w:hAnsi="Helvetica" w:cs="Helvetica"/>
          <w:color w:val="16212C"/>
          <w:sz w:val="23"/>
          <w:szCs w:val="23"/>
        </w:rPr>
        <w:t>« lorsque le technicien place Linky chez un particulier et règle le disjoncteur de branchement, il n'est pas chargé de vérifier si l'installation électrique du foyer sera à l'avenir en mesure de supporter un changement de puissance pour une puissance supérieure. »</w:t>
      </w:r>
      <w:r>
        <w:rPr>
          <w:rFonts w:ascii="Helvetica" w:hAnsi="Helvetica" w:cs="Helvetica"/>
          <w:color w:val="16212C"/>
          <w:sz w:val="23"/>
          <w:szCs w:val="23"/>
        </w:rPr>
        <w:t xml:space="preserve"> </w:t>
      </w:r>
      <w:r>
        <w:rPr>
          <w:rFonts w:ascii="Helvetica" w:hAnsi="Helvetica" w:cs="Helvetica"/>
          <w:color w:val="16212C"/>
          <w:sz w:val="23"/>
          <w:szCs w:val="23"/>
        </w:rPr>
        <w:t xml:space="preserve">Avant de modifier son abonnement pour augmenter la puissance souscrite, </w:t>
      </w:r>
      <w:proofErr w:type="spellStart"/>
      <w:r>
        <w:rPr>
          <w:rFonts w:ascii="Helvetica" w:hAnsi="Helvetica" w:cs="Helvetica"/>
          <w:color w:val="16212C"/>
          <w:sz w:val="23"/>
          <w:szCs w:val="23"/>
        </w:rPr>
        <w:t>Promotelec</w:t>
      </w:r>
      <w:proofErr w:type="spellEnd"/>
      <w:r>
        <w:rPr>
          <w:rFonts w:ascii="Helvetica" w:hAnsi="Helvetica" w:cs="Helvetica"/>
          <w:color w:val="16212C"/>
          <w:sz w:val="23"/>
          <w:szCs w:val="23"/>
        </w:rPr>
        <w:t xml:space="preserve"> conseille donc aux usagers de</w:t>
      </w:r>
      <w:r>
        <w:rPr>
          <w:rStyle w:val="Accentuation"/>
          <w:rFonts w:ascii="Helvetica" w:hAnsi="Helvetica" w:cs="Helvetica"/>
          <w:color w:val="16212C"/>
          <w:sz w:val="23"/>
          <w:szCs w:val="23"/>
        </w:rPr>
        <w:t> « faire vérifier par un électricien qualifié » </w:t>
      </w:r>
      <w:r>
        <w:rPr>
          <w:rFonts w:ascii="Helvetica" w:hAnsi="Helvetica" w:cs="Helvetica"/>
          <w:color w:val="16212C"/>
          <w:sz w:val="23"/>
          <w:szCs w:val="23"/>
        </w:rPr>
        <w:t>l'état de leur installation. Mais cette intervention, aux frais du client, n'est que rarement réalisée.</w:t>
      </w:r>
    </w:p>
    <w:p w14:paraId="71E87FC1" w14:textId="2C9ACBC8" w:rsidR="005174A7" w:rsidRDefault="00F258EC">
      <w:r>
        <w:rPr>
          <w:rFonts w:ascii="Helvetica" w:hAnsi="Helvetica" w:cs="Helvetica"/>
          <w:i/>
          <w:iCs/>
          <w:color w:val="5D666D"/>
          <w:sz w:val="23"/>
          <w:szCs w:val="23"/>
          <w:shd w:val="clear" w:color="auto" w:fill="F1F5F8"/>
        </w:rPr>
        <w:t>« Mon abonnement 9 kilovoltampères [kVA] est actuellement limité par un ancien disjoncteur 45A, ce qui représente 10,35 kVA (sous 230 V). Si on rajoute à ça la marge due à la mauvaise précision du disjoncteur, il saute plutôt vers 12 kVA. Or les compteurs Linky sont précis et disjonctent sans aucune marge. J'ai l'impression que le passage à Linky correspondra donc à une augmentation de tarif, pour passer de la tranche 9 kVA à la tranche 12 kVA. »</w:t>
      </w:r>
    </w:p>
    <w:p w14:paraId="1A2668C1" w14:textId="77777777" w:rsidR="00F258EC" w:rsidRDefault="00F258EC" w:rsidP="00F258EC">
      <w:pPr>
        <w:pStyle w:val="NormalWeb"/>
        <w:shd w:val="clear" w:color="auto" w:fill="F1F5F8"/>
        <w:spacing w:before="225" w:beforeAutospacing="0" w:after="225" w:afterAutospacing="0"/>
        <w:rPr>
          <w:rFonts w:ascii="Helvetica" w:hAnsi="Helvetica" w:cs="Helvetica"/>
          <w:color w:val="16212C"/>
          <w:sz w:val="23"/>
          <w:szCs w:val="23"/>
        </w:rPr>
      </w:pPr>
      <w:r>
        <w:rPr>
          <w:rFonts w:ascii="Helvetica" w:hAnsi="Helvetica" w:cs="Helvetica"/>
          <w:color w:val="16212C"/>
          <w:sz w:val="23"/>
          <w:szCs w:val="23"/>
        </w:rPr>
        <w:t>Avec Linky, le disjoncteur est intégré au compteur : il s'ajuste à l'abonnement souscrit et le courant se coupe lorsque la puissance est dépassée. Peut-on dire pour autant qu'il </w:t>
      </w:r>
      <w:r>
        <w:rPr>
          <w:rStyle w:val="Accentuation"/>
          <w:rFonts w:ascii="Helvetica" w:hAnsi="Helvetica" w:cs="Helvetica"/>
          <w:color w:val="16212C"/>
          <w:sz w:val="23"/>
          <w:szCs w:val="23"/>
        </w:rPr>
        <w:t>« disjoncte sans aucune marge » </w:t>
      </w:r>
      <w:r>
        <w:rPr>
          <w:rFonts w:ascii="Helvetica" w:hAnsi="Helvetica" w:cs="Helvetica"/>
          <w:color w:val="16212C"/>
          <w:sz w:val="23"/>
          <w:szCs w:val="23"/>
        </w:rPr>
        <w:t xml:space="preserve">? Non, assure Nicolas </w:t>
      </w:r>
      <w:proofErr w:type="spellStart"/>
      <w:r>
        <w:rPr>
          <w:rFonts w:ascii="Helvetica" w:hAnsi="Helvetica" w:cs="Helvetica"/>
          <w:color w:val="16212C"/>
          <w:sz w:val="23"/>
          <w:szCs w:val="23"/>
        </w:rPr>
        <w:t>Mouchnino</w:t>
      </w:r>
      <w:proofErr w:type="spellEnd"/>
      <w:r>
        <w:rPr>
          <w:rFonts w:ascii="Helvetica" w:hAnsi="Helvetica" w:cs="Helvetica"/>
          <w:color w:val="16212C"/>
          <w:sz w:val="23"/>
          <w:szCs w:val="23"/>
        </w:rPr>
        <w:t>, de l'UFC-Que choisir : Linky permet un dépassement de 30 % de la puissance souscrite : 7,8 kVA pour un abonnement souscrit à 6 kVA, ou 11,7 kVA pour un abonnement à 9 kVA. </w:t>
      </w:r>
      <w:r>
        <w:rPr>
          <w:rStyle w:val="Accentuation"/>
          <w:rFonts w:ascii="Helvetica" w:hAnsi="Helvetica" w:cs="Helvetica"/>
          <w:color w:val="16212C"/>
          <w:sz w:val="23"/>
          <w:szCs w:val="23"/>
        </w:rPr>
        <w:t>« En cas de problème, le fournisseur d'électricité propose d'abord d'augmenter l'abonnement, </w:t>
      </w:r>
      <w:proofErr w:type="spellStart"/>
      <w:r>
        <w:rPr>
          <w:rFonts w:ascii="Helvetica" w:hAnsi="Helvetica" w:cs="Helvetica"/>
          <w:color w:val="16212C"/>
          <w:sz w:val="23"/>
          <w:szCs w:val="23"/>
        </w:rPr>
        <w:t>déplore-t-</w:t>
      </w:r>
      <w:proofErr w:type="gramStart"/>
      <w:r>
        <w:rPr>
          <w:rFonts w:ascii="Helvetica" w:hAnsi="Helvetica" w:cs="Helvetica"/>
          <w:color w:val="16212C"/>
          <w:sz w:val="23"/>
          <w:szCs w:val="23"/>
        </w:rPr>
        <w:t>il,</w:t>
      </w:r>
      <w:r>
        <w:rPr>
          <w:rStyle w:val="Accentuation"/>
          <w:rFonts w:ascii="Helvetica" w:hAnsi="Helvetica" w:cs="Helvetica"/>
          <w:color w:val="16212C"/>
          <w:sz w:val="23"/>
          <w:szCs w:val="23"/>
        </w:rPr>
        <w:t>alors</w:t>
      </w:r>
      <w:proofErr w:type="spellEnd"/>
      <w:proofErr w:type="gramEnd"/>
      <w:r>
        <w:rPr>
          <w:rStyle w:val="Accentuation"/>
          <w:rFonts w:ascii="Helvetica" w:hAnsi="Helvetica" w:cs="Helvetica"/>
          <w:color w:val="16212C"/>
          <w:sz w:val="23"/>
          <w:szCs w:val="23"/>
        </w:rPr>
        <w:t xml:space="preserve"> que parfois, il suffirait d'accompagner le consommateur, par exemple lui expliquer de ne pas utiliser deux appareils en même temps. Souvent, passer de 6 à 7 kVA d'abonnement suffirait, et c'est techniquement possible, mais aucun fournisseur ne le propose. »</w:t>
      </w:r>
    </w:p>
    <w:p w14:paraId="4E8D85C9" w14:textId="77777777" w:rsidR="00F258EC" w:rsidRDefault="00F258EC" w:rsidP="00F258EC">
      <w:pPr>
        <w:pStyle w:val="NormalWeb"/>
        <w:shd w:val="clear" w:color="auto" w:fill="F1F5F8"/>
        <w:spacing w:before="225" w:beforeAutospacing="0" w:after="225" w:afterAutospacing="0"/>
        <w:rPr>
          <w:rFonts w:ascii="Helvetica" w:hAnsi="Helvetica" w:cs="Helvetica"/>
          <w:color w:val="16212C"/>
          <w:sz w:val="23"/>
          <w:szCs w:val="23"/>
        </w:rPr>
      </w:pPr>
      <w:r>
        <w:rPr>
          <w:rFonts w:ascii="Helvetica" w:hAnsi="Helvetica" w:cs="Helvetica"/>
          <w:color w:val="16212C"/>
          <w:sz w:val="23"/>
          <w:szCs w:val="23"/>
        </w:rPr>
        <w:t>Mais avant de souscrire à une puissance plus élevée, ils peuvent modifier leurs habitudes pour éviter les pics de consommation. La première année après la pose d'un compteur communiquant, le changement de puissance n'est pas facturé par Enedis.</w:t>
      </w:r>
    </w:p>
    <w:p w14:paraId="26524969" w14:textId="77777777" w:rsidR="00F258EC" w:rsidRDefault="00F258EC" w:rsidP="00F258EC">
      <w:pPr>
        <w:pStyle w:val="NormalWeb"/>
        <w:shd w:val="clear" w:color="auto" w:fill="F1F5F8"/>
        <w:spacing w:before="225" w:beforeAutospacing="0" w:after="225" w:afterAutospacing="0"/>
        <w:rPr>
          <w:rFonts w:ascii="Helvetica" w:hAnsi="Helvetica" w:cs="Helvetica"/>
          <w:color w:val="16212C"/>
          <w:sz w:val="23"/>
          <w:szCs w:val="23"/>
        </w:rPr>
      </w:pPr>
      <w:r>
        <w:rPr>
          <w:rFonts w:ascii="Helvetica" w:hAnsi="Helvetica" w:cs="Helvetica"/>
          <w:color w:val="16212C"/>
          <w:sz w:val="23"/>
          <w:szCs w:val="23"/>
        </w:rPr>
        <w:t>Selon Enedis, en 2017, 1 % des foyers équipés d'un compteur Linky ont demandé un changement de puissance à leur fournisseur, à la hausse ou à la baisse :</w:t>
      </w:r>
    </w:p>
    <w:p w14:paraId="49888FC6" w14:textId="6A841672" w:rsidR="00F258EC" w:rsidRDefault="00F258EC">
      <w:r>
        <w:rPr>
          <w:rFonts w:ascii="Helvetica" w:hAnsi="Helvetica" w:cs="Helvetica"/>
          <w:i/>
          <w:iCs/>
          <w:color w:val="5D666D"/>
          <w:sz w:val="23"/>
          <w:szCs w:val="23"/>
          <w:shd w:val="clear" w:color="auto" w:fill="F1F5F8"/>
        </w:rPr>
        <w:t>« Y a-t-il vraiment des économies réalisées avec Linky ? »</w:t>
      </w:r>
    </w:p>
    <w:p w14:paraId="685E017B" w14:textId="7DB99D58" w:rsidR="00E410C1" w:rsidRDefault="00E410C1">
      <w:pPr>
        <w:rPr>
          <w:rFonts w:ascii="Helvetica" w:hAnsi="Helvetica" w:cs="Helvetica"/>
          <w:color w:val="16212C"/>
          <w:sz w:val="23"/>
          <w:szCs w:val="23"/>
          <w:shd w:val="clear" w:color="auto" w:fill="F1F5F8"/>
        </w:rPr>
      </w:pPr>
      <w:r>
        <w:rPr>
          <w:rFonts w:ascii="Helvetica" w:hAnsi="Helvetica" w:cs="Helvetica"/>
          <w:color w:val="16212C"/>
          <w:sz w:val="23"/>
          <w:szCs w:val="23"/>
          <w:shd w:val="clear" w:color="auto" w:fill="F1F5F8"/>
        </w:rPr>
        <w:t>Enedis propose à chaque foyer de créer un espace personnel en ligne pour visualiser sa consommation quotidienne d'électricité. Mais le système a ses limites</w:t>
      </w:r>
      <w:r>
        <w:t>.</w:t>
      </w:r>
      <w:r w:rsidRPr="00E410C1">
        <w:rPr>
          <w:rFonts w:ascii="Helvetica" w:hAnsi="Helvetica" w:cs="Helvetica"/>
          <w:color w:val="16212C"/>
          <w:sz w:val="23"/>
          <w:szCs w:val="23"/>
          <w:shd w:val="clear" w:color="auto" w:fill="F1F5F8"/>
        </w:rPr>
        <w:t xml:space="preserve"> </w:t>
      </w:r>
      <w:r>
        <w:rPr>
          <w:rFonts w:ascii="Helvetica" w:hAnsi="Helvetica" w:cs="Helvetica"/>
          <w:color w:val="16212C"/>
          <w:sz w:val="23"/>
          <w:szCs w:val="23"/>
          <w:shd w:val="clear" w:color="auto" w:fill="F1F5F8"/>
        </w:rPr>
        <w:t xml:space="preserve">Le seul moyen de voir sa consommation en temps réel (en kWh) est de lire l'écran du compteur, souvent situé à l'extérieur ou dans un garage. Pas si facile. Il est possible d'installer dans son </w:t>
      </w:r>
      <w:r>
        <w:rPr>
          <w:rFonts w:ascii="Helvetica" w:hAnsi="Helvetica" w:cs="Helvetica"/>
          <w:color w:val="16212C"/>
          <w:sz w:val="23"/>
          <w:szCs w:val="23"/>
          <w:shd w:val="clear" w:color="auto" w:fill="F1F5F8"/>
        </w:rPr>
        <w:lastRenderedPageBreak/>
        <w:t>logement un afficheur déporté, qui communique avec le compteur par ondes radio et qui donne la consommation en temps réel et en euros. La </w:t>
      </w:r>
      <w:hyperlink r:id="rId21" w:tgtFrame="_blank" w:history="1">
        <w:r>
          <w:rPr>
            <w:rStyle w:val="Lienhypertexte"/>
            <w:rFonts w:ascii="Helvetica" w:hAnsi="Helvetica" w:cs="Helvetica"/>
            <w:color w:val="003366"/>
            <w:sz w:val="23"/>
            <w:szCs w:val="23"/>
            <w:shd w:val="clear" w:color="auto" w:fill="F1F5F8"/>
          </w:rPr>
          <w:t>loi de 2015 sur la transition énergétique</w:t>
        </w:r>
      </w:hyperlink>
      <w:r>
        <w:rPr>
          <w:rFonts w:ascii="Helvetica" w:hAnsi="Helvetica" w:cs="Helvetica"/>
          <w:color w:val="16212C"/>
          <w:sz w:val="23"/>
          <w:szCs w:val="23"/>
          <w:shd w:val="clear" w:color="auto" w:fill="F1F5F8"/>
        </w:rPr>
        <w:t> prévoyait même que les fournisseurs les mettent à disposition gratuitement pour les ménages précaires avant le 1</w:t>
      </w:r>
      <w:r>
        <w:rPr>
          <w:rFonts w:ascii="Helvetica" w:hAnsi="Helvetica" w:cs="Helvetica"/>
          <w:color w:val="16212C"/>
          <w:sz w:val="17"/>
          <w:szCs w:val="17"/>
          <w:shd w:val="clear" w:color="auto" w:fill="F1F5F8"/>
          <w:vertAlign w:val="superscript"/>
        </w:rPr>
        <w:t>er</w:t>
      </w:r>
      <w:r>
        <w:rPr>
          <w:rFonts w:ascii="Helvetica" w:hAnsi="Helvetica" w:cs="Helvetica"/>
          <w:color w:val="16212C"/>
          <w:sz w:val="23"/>
          <w:szCs w:val="23"/>
          <w:shd w:val="clear" w:color="auto" w:fill="F1F5F8"/>
        </w:rPr>
        <w:t> janvier, puis </w:t>
      </w:r>
      <w:r>
        <w:rPr>
          <w:rStyle w:val="Accentuation"/>
          <w:rFonts w:ascii="Helvetica" w:hAnsi="Helvetica" w:cs="Helvetica"/>
          <w:color w:val="16212C"/>
          <w:sz w:val="23"/>
          <w:szCs w:val="23"/>
          <w:shd w:val="clear" w:color="auto" w:fill="F1F5F8"/>
        </w:rPr>
        <w:t>« à l'ensemble des consommateurs après une évaluation technico-économique »</w:t>
      </w:r>
      <w:r>
        <w:rPr>
          <w:rFonts w:ascii="Helvetica" w:hAnsi="Helvetica" w:cs="Helvetica"/>
          <w:color w:val="16212C"/>
          <w:sz w:val="23"/>
          <w:szCs w:val="23"/>
          <w:shd w:val="clear" w:color="auto" w:fill="F1F5F8"/>
        </w:rPr>
        <w:t>. Mais aucun afficheur n'a encore été déployé. La date limite a déjà été repoussée à janvier 2019, mais l'UFC-Que choisir craint que ce dispositif soit</w:t>
      </w:r>
      <w:hyperlink r:id="rId22" w:tgtFrame="_blank" w:history="1">
        <w:r>
          <w:rPr>
            <w:rStyle w:val="Lienhypertexte"/>
            <w:rFonts w:ascii="Helvetica" w:hAnsi="Helvetica" w:cs="Helvetica"/>
            <w:i/>
            <w:iCs/>
            <w:color w:val="003366"/>
            <w:sz w:val="23"/>
            <w:szCs w:val="23"/>
          </w:rPr>
          <w:t> « de nouveau reporté, voire enterré en catimini »</w:t>
        </w:r>
      </w:hyperlink>
      <w:r>
        <w:rPr>
          <w:rFonts w:ascii="Helvetica" w:hAnsi="Helvetica" w:cs="Helvetica"/>
          <w:color w:val="16212C"/>
          <w:sz w:val="23"/>
          <w:szCs w:val="23"/>
          <w:shd w:val="clear" w:color="auto" w:fill="F1F5F8"/>
        </w:rPr>
        <w:t>.</w:t>
      </w:r>
    </w:p>
    <w:p w14:paraId="353749C1" w14:textId="77777777" w:rsidR="00E410C1" w:rsidRDefault="00E410C1" w:rsidP="00E410C1">
      <w:pPr>
        <w:pStyle w:val="NormalWeb"/>
        <w:shd w:val="clear" w:color="auto" w:fill="F1F5F8"/>
        <w:spacing w:before="225" w:beforeAutospacing="0" w:after="225" w:afterAutospacing="0"/>
        <w:rPr>
          <w:rFonts w:ascii="Helvetica" w:hAnsi="Helvetica" w:cs="Helvetica"/>
          <w:i/>
          <w:iCs/>
          <w:color w:val="5D666D"/>
          <w:sz w:val="23"/>
          <w:szCs w:val="23"/>
        </w:rPr>
      </w:pPr>
      <w:r>
        <w:rPr>
          <w:rFonts w:ascii="Helvetica" w:hAnsi="Helvetica" w:cs="Helvetica"/>
          <w:i/>
          <w:iCs/>
          <w:color w:val="5D666D"/>
          <w:sz w:val="23"/>
          <w:szCs w:val="23"/>
        </w:rPr>
        <w:t xml:space="preserve">« Les coûts d'installation </w:t>
      </w:r>
      <w:proofErr w:type="spellStart"/>
      <w:r>
        <w:rPr>
          <w:rFonts w:ascii="Helvetica" w:hAnsi="Helvetica" w:cs="Helvetica"/>
          <w:i/>
          <w:iCs/>
          <w:color w:val="5D666D"/>
          <w:sz w:val="23"/>
          <w:szCs w:val="23"/>
        </w:rPr>
        <w:t>seront-ils</w:t>
      </w:r>
      <w:proofErr w:type="spellEnd"/>
      <w:r>
        <w:rPr>
          <w:rFonts w:ascii="Helvetica" w:hAnsi="Helvetica" w:cs="Helvetica"/>
          <w:i/>
          <w:iCs/>
          <w:color w:val="5D666D"/>
          <w:sz w:val="23"/>
          <w:szCs w:val="23"/>
        </w:rPr>
        <w:t>, in fine, répercutés sur la facture d'électricité ? »</w:t>
      </w:r>
    </w:p>
    <w:p w14:paraId="25153D8B" w14:textId="77777777" w:rsidR="00E410C1" w:rsidRDefault="00E410C1" w:rsidP="00E410C1">
      <w:pPr>
        <w:pStyle w:val="NormalWeb"/>
        <w:shd w:val="clear" w:color="auto" w:fill="F1F5F8"/>
        <w:spacing w:before="225" w:beforeAutospacing="0" w:after="225" w:afterAutospacing="0"/>
        <w:rPr>
          <w:rFonts w:ascii="Helvetica" w:hAnsi="Helvetica" w:cs="Helvetica"/>
          <w:color w:val="16212C"/>
          <w:sz w:val="23"/>
          <w:szCs w:val="23"/>
        </w:rPr>
      </w:pPr>
      <w:r>
        <w:rPr>
          <w:rFonts w:ascii="Helvetica" w:hAnsi="Helvetica" w:cs="Helvetica"/>
          <w:color w:val="16212C"/>
          <w:sz w:val="23"/>
          <w:szCs w:val="23"/>
        </w:rPr>
        <w:t>Le compteur Linky n'est pas facturé aux consommateurs. Pourtant, c'est un ambitieux projet industriel dont le déploiement coûte plus de 5,7 milliards d'euros en dix ans. Selon un rapport de la Cour des comptes, la facture totale se répartit par tiers entre le boîtier lui-même, sa pose et les éléments nécessaires au fonctionnement (700 000 concentrateurs, des systèmes d'information, etc.).</w:t>
      </w:r>
    </w:p>
    <w:p w14:paraId="3AE6BB76" w14:textId="77777777" w:rsidR="00E410C1" w:rsidRDefault="00E410C1" w:rsidP="00E410C1">
      <w:pPr>
        <w:pStyle w:val="NormalWeb"/>
        <w:shd w:val="clear" w:color="auto" w:fill="F1F5F8"/>
        <w:spacing w:before="225" w:beforeAutospacing="0" w:after="225" w:afterAutospacing="0"/>
        <w:rPr>
          <w:rFonts w:ascii="Helvetica" w:hAnsi="Helvetica" w:cs="Helvetica"/>
          <w:color w:val="16212C"/>
          <w:sz w:val="23"/>
          <w:szCs w:val="23"/>
        </w:rPr>
      </w:pPr>
      <w:r>
        <w:rPr>
          <w:rFonts w:ascii="Helvetica" w:hAnsi="Helvetica" w:cs="Helvetica"/>
          <w:color w:val="16212C"/>
          <w:sz w:val="23"/>
          <w:szCs w:val="23"/>
        </w:rPr>
        <w:t>Pour éviter que cet investissement ne soit répercuté sur la facture des particuliers et sur les tarifs d'utilisation des réseaux publics de transport et de distribution d'électricité (Turpe), la Commission de régulation de l'énergie (CRE) a instauré un « tarif différé ». Enedis avance la somme et sera remboursé avec des intérêts à partir de 2021, quand la quasi-totalité des compteurs auront été déployés et que les économies seront à leur maximum, grâce au relevé et aux interventions à distance, à la réduction des erreurs de facturation, au lissage des pics de demande d'électricité…</w:t>
      </w:r>
    </w:p>
    <w:p w14:paraId="40B28006" w14:textId="77777777" w:rsidR="00E410C1" w:rsidRDefault="00E410C1" w:rsidP="00E410C1">
      <w:pPr>
        <w:pStyle w:val="NormalWeb"/>
        <w:shd w:val="clear" w:color="auto" w:fill="F1F5F8"/>
        <w:spacing w:before="225" w:beforeAutospacing="0" w:after="225" w:afterAutospacing="0"/>
        <w:rPr>
          <w:rFonts w:ascii="Helvetica" w:hAnsi="Helvetica" w:cs="Helvetica"/>
          <w:color w:val="16212C"/>
          <w:sz w:val="23"/>
          <w:szCs w:val="23"/>
        </w:rPr>
      </w:pPr>
      <w:r>
        <w:rPr>
          <w:rFonts w:ascii="Helvetica" w:hAnsi="Helvetica" w:cs="Helvetica"/>
          <w:color w:val="16212C"/>
          <w:sz w:val="23"/>
          <w:szCs w:val="23"/>
        </w:rPr>
        <w:t>Mais la Cour des comptes a estimé, dans un rapport de février, que le montage était très </w:t>
      </w:r>
      <w:r>
        <w:rPr>
          <w:rStyle w:val="Accentuation"/>
          <w:rFonts w:ascii="Helvetica" w:hAnsi="Helvetica" w:cs="Helvetica"/>
          <w:color w:val="16212C"/>
          <w:sz w:val="23"/>
          <w:szCs w:val="23"/>
        </w:rPr>
        <w:t>« avantageux »</w:t>
      </w:r>
      <w:r>
        <w:rPr>
          <w:rFonts w:ascii="Helvetica" w:hAnsi="Helvetica" w:cs="Helvetica"/>
          <w:color w:val="16212C"/>
          <w:sz w:val="23"/>
          <w:szCs w:val="23"/>
        </w:rPr>
        <w:t> pour Enedis, qui réalise un gain sur les intérêts du différé tarifaire, et qui bénéficie d'incitations financières si le projet est réalisé dans les temps alors que les pénalités sont limitées dans le cas contraire. S'il est sûr qu'Enedis ne sera pas perdant, les avantages pour les consommateurs sont plus difficiles à définir, au-delà du confort de ne pas avoir à attendre des techniciens pour effectuer le relevé du compteur.</w:t>
      </w:r>
    </w:p>
    <w:p w14:paraId="1AE63E13" w14:textId="77777777" w:rsidR="00E410C1" w:rsidRDefault="00E410C1" w:rsidP="00E410C1">
      <w:pPr>
        <w:pStyle w:val="NormalWeb"/>
        <w:shd w:val="clear" w:color="auto" w:fill="F1F5F8"/>
        <w:spacing w:before="225" w:beforeAutospacing="0" w:after="225" w:afterAutospacing="0"/>
        <w:rPr>
          <w:rFonts w:ascii="Helvetica" w:hAnsi="Helvetica" w:cs="Helvetica"/>
          <w:color w:val="16212C"/>
          <w:sz w:val="23"/>
          <w:szCs w:val="23"/>
        </w:rPr>
      </w:pPr>
      <w:r>
        <w:rPr>
          <w:rFonts w:ascii="Helvetica" w:hAnsi="Helvetica" w:cs="Helvetica"/>
          <w:color w:val="16212C"/>
          <w:sz w:val="23"/>
          <w:szCs w:val="23"/>
        </w:rPr>
        <w:t>Selon l'UFC-Que choisir, dont la pétition intitulée « Refusons de payer pour Enedis » a recueilli près de 300 000 signatures, le projet devrait finalement coûter aux ménages français </w:t>
      </w:r>
      <w:r>
        <w:rPr>
          <w:rStyle w:val="Accentuation"/>
          <w:rFonts w:ascii="Helvetica" w:hAnsi="Helvetica" w:cs="Helvetica"/>
          <w:color w:val="16212C"/>
          <w:sz w:val="23"/>
          <w:szCs w:val="23"/>
        </w:rPr>
        <w:t>« 15 euros par an pendant dix ans »</w:t>
      </w:r>
      <w:r>
        <w:rPr>
          <w:rFonts w:ascii="Helvetica" w:hAnsi="Helvetica" w:cs="Helvetica"/>
          <w:color w:val="16212C"/>
          <w:sz w:val="23"/>
          <w:szCs w:val="23"/>
        </w:rPr>
        <w:t>. Toute la question est de savoir si le déploiement du nouveau compteur permettra de réaliser des économies d'énergie suffisantes pour gommer ce surcoût.</w:t>
      </w:r>
    </w:p>
    <w:p w14:paraId="54D6296F" w14:textId="287B77D4" w:rsidR="00E410C1" w:rsidRDefault="000E08DA">
      <w:r>
        <w:rPr>
          <w:rFonts w:ascii="Helvetica" w:hAnsi="Helvetica" w:cs="Helvetica"/>
          <w:i/>
          <w:iCs/>
          <w:color w:val="5D666D"/>
          <w:sz w:val="23"/>
          <w:szCs w:val="23"/>
          <w:shd w:val="clear" w:color="auto" w:fill="F1F5F8"/>
        </w:rPr>
        <w:t>« Serai-je, avec ce compteur, à même de mieux maîtriser ma consommation d'électricité et donc d'être efficace sur le plan individuel comme général ? »</w:t>
      </w:r>
    </w:p>
    <w:p w14:paraId="7B1D83DE" w14:textId="77777777" w:rsidR="000E08DA" w:rsidRDefault="000E08DA" w:rsidP="000E08DA">
      <w:pPr>
        <w:pStyle w:val="NormalWeb"/>
        <w:shd w:val="clear" w:color="auto" w:fill="F1F5F8"/>
        <w:spacing w:before="225" w:beforeAutospacing="0" w:after="225" w:afterAutospacing="0"/>
        <w:rPr>
          <w:rFonts w:ascii="Helvetica" w:hAnsi="Helvetica" w:cs="Helvetica"/>
          <w:color w:val="16212C"/>
          <w:sz w:val="23"/>
          <w:szCs w:val="23"/>
        </w:rPr>
      </w:pPr>
      <w:r>
        <w:rPr>
          <w:rFonts w:ascii="Helvetica" w:hAnsi="Helvetica" w:cs="Helvetica"/>
          <w:color w:val="16212C"/>
          <w:sz w:val="23"/>
          <w:szCs w:val="23"/>
        </w:rPr>
        <w:t>Un </w:t>
      </w:r>
      <w:hyperlink r:id="rId23" w:tgtFrame="_blank" w:history="1">
        <w:r>
          <w:rPr>
            <w:rStyle w:val="Lienhypertexte"/>
            <w:rFonts w:ascii="Helvetica" w:hAnsi="Helvetica" w:cs="Helvetica"/>
            <w:color w:val="003366"/>
            <w:sz w:val="23"/>
            <w:szCs w:val="23"/>
          </w:rPr>
          <w:t>projet baptisé « Solenn » </w:t>
        </w:r>
      </w:hyperlink>
      <w:r>
        <w:rPr>
          <w:rFonts w:ascii="Helvetica" w:hAnsi="Helvetica" w:cs="Helvetica"/>
          <w:color w:val="16212C"/>
          <w:sz w:val="23"/>
          <w:szCs w:val="23"/>
        </w:rPr>
        <w:t>a été expérimenté à Lorient (Morbihan), avec des accompagnements pour réduire la consommation, mais aussi des « écrêtages » ciblés : l'usager accepte des microcoupures de chauffage quelques minutes au moment du pic de consommation des soirs de grand froid. L'avantage est à la fois financier et écologique, car c'est dans ces moments que l'électricité est le plus chère et que sont allumées les centrales à gaz ou à charbon, émettrices de CO</w:t>
      </w:r>
      <w:r>
        <w:rPr>
          <w:rFonts w:ascii="Helvetica" w:hAnsi="Helvetica" w:cs="Helvetica"/>
          <w:color w:val="16212C"/>
          <w:sz w:val="17"/>
          <w:szCs w:val="17"/>
          <w:vertAlign w:val="subscript"/>
        </w:rPr>
        <w:t>2</w:t>
      </w:r>
      <w:r>
        <w:rPr>
          <w:rFonts w:ascii="Helvetica" w:hAnsi="Helvetica" w:cs="Helvetica"/>
          <w:color w:val="16212C"/>
          <w:sz w:val="23"/>
          <w:szCs w:val="23"/>
        </w:rPr>
        <w:t>.</w:t>
      </w:r>
    </w:p>
    <w:p w14:paraId="3658C7D9" w14:textId="77777777" w:rsidR="000E08DA" w:rsidRDefault="000E08DA" w:rsidP="000E08DA">
      <w:pPr>
        <w:pStyle w:val="NormalWeb"/>
        <w:shd w:val="clear" w:color="auto" w:fill="F1F5F8"/>
        <w:spacing w:before="225" w:beforeAutospacing="0" w:after="225" w:afterAutospacing="0"/>
        <w:rPr>
          <w:rFonts w:ascii="Helvetica" w:hAnsi="Helvetica" w:cs="Helvetica"/>
          <w:color w:val="16212C"/>
          <w:sz w:val="23"/>
          <w:szCs w:val="23"/>
        </w:rPr>
      </w:pPr>
      <w:r>
        <w:rPr>
          <w:rFonts w:ascii="Helvetica" w:hAnsi="Helvetica" w:cs="Helvetica"/>
          <w:color w:val="16212C"/>
          <w:sz w:val="23"/>
          <w:szCs w:val="23"/>
        </w:rPr>
        <w:t>Potentiellement, Linky a donc un intérêt écologique, mais toutes ces fonctionnalités restent balbutiantes, et impliquent que les usagers acceptent la transmission de leurs données, et qu'ils y aient facilement accès eux-mêmes, par exemple sur un écran déporté tel qu'une tablette ou un ordinateur — qui n'a pas encore été déployé.</w:t>
      </w:r>
    </w:p>
    <w:p w14:paraId="23B0D224" w14:textId="77777777" w:rsidR="000E08DA" w:rsidRDefault="000E08DA">
      <w:bookmarkStart w:id="0" w:name="_GoBack"/>
      <w:bookmarkEnd w:id="0"/>
    </w:p>
    <w:sectPr w:rsidR="000E08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57A"/>
    <w:rsid w:val="000E08DA"/>
    <w:rsid w:val="004D60E9"/>
    <w:rsid w:val="005174A7"/>
    <w:rsid w:val="0078057A"/>
    <w:rsid w:val="00E410C1"/>
    <w:rsid w:val="00F258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C0A83"/>
  <w15:chartTrackingRefBased/>
  <w15:docId w15:val="{C700D707-EC7E-4B24-8D6C-09D04C93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g-binding">
    <w:name w:val="ng-binding"/>
    <w:basedOn w:val="Normal"/>
    <w:rsid w:val="004D60E9"/>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D60E9"/>
    <w:rPr>
      <w:b/>
      <w:bCs/>
    </w:rPr>
  </w:style>
  <w:style w:type="character" w:styleId="Accentuation">
    <w:name w:val="Emphasis"/>
    <w:basedOn w:val="Policepardfaut"/>
    <w:uiPriority w:val="20"/>
    <w:qFormat/>
    <w:rsid w:val="004D60E9"/>
    <w:rPr>
      <w:i/>
      <w:iCs/>
    </w:rPr>
  </w:style>
  <w:style w:type="character" w:styleId="Lienhypertexte">
    <w:name w:val="Hyperlink"/>
    <w:basedOn w:val="Policepardfaut"/>
    <w:uiPriority w:val="99"/>
    <w:semiHidden/>
    <w:unhideWhenUsed/>
    <w:rsid w:val="004D60E9"/>
    <w:rPr>
      <w:color w:val="0000FF"/>
      <w:u w:val="single"/>
    </w:rPr>
  </w:style>
  <w:style w:type="paragraph" w:customStyle="1" w:styleId="ng-scope">
    <w:name w:val="ng-scope"/>
    <w:basedOn w:val="Normal"/>
    <w:rsid w:val="004D60E9"/>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F258EC"/>
    <w:pPr>
      <w:spacing w:before="100" w:beforeAutospacing="1" w:after="100" w:afterAutospacing="1" w:line="240" w:lineRule="auto"/>
      <w:jc w:val="left"/>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077514">
      <w:bodyDiv w:val="1"/>
      <w:marLeft w:val="0"/>
      <w:marRight w:val="0"/>
      <w:marTop w:val="0"/>
      <w:marBottom w:val="0"/>
      <w:divBdr>
        <w:top w:val="none" w:sz="0" w:space="0" w:color="auto"/>
        <w:left w:val="none" w:sz="0" w:space="0" w:color="auto"/>
        <w:bottom w:val="none" w:sz="0" w:space="0" w:color="auto"/>
        <w:right w:val="none" w:sz="0" w:space="0" w:color="auto"/>
      </w:divBdr>
    </w:div>
    <w:div w:id="195853659">
      <w:bodyDiv w:val="1"/>
      <w:marLeft w:val="0"/>
      <w:marRight w:val="0"/>
      <w:marTop w:val="0"/>
      <w:marBottom w:val="0"/>
      <w:divBdr>
        <w:top w:val="none" w:sz="0" w:space="0" w:color="auto"/>
        <w:left w:val="none" w:sz="0" w:space="0" w:color="auto"/>
        <w:bottom w:val="none" w:sz="0" w:space="0" w:color="auto"/>
        <w:right w:val="none" w:sz="0" w:space="0" w:color="auto"/>
      </w:divBdr>
      <w:divsChild>
        <w:div w:id="1075322164">
          <w:marLeft w:val="0"/>
          <w:marRight w:val="0"/>
          <w:marTop w:val="0"/>
          <w:marBottom w:val="0"/>
          <w:divBdr>
            <w:top w:val="none" w:sz="0" w:space="0" w:color="auto"/>
            <w:left w:val="none" w:sz="0" w:space="0" w:color="auto"/>
            <w:bottom w:val="none" w:sz="0" w:space="0" w:color="auto"/>
            <w:right w:val="none" w:sz="0" w:space="0" w:color="auto"/>
          </w:divBdr>
          <w:divsChild>
            <w:div w:id="666832241">
              <w:marLeft w:val="0"/>
              <w:marRight w:val="0"/>
              <w:marTop w:val="0"/>
              <w:marBottom w:val="0"/>
              <w:divBdr>
                <w:top w:val="none" w:sz="0" w:space="0" w:color="auto"/>
                <w:left w:val="none" w:sz="0" w:space="0" w:color="auto"/>
                <w:bottom w:val="none" w:sz="0" w:space="0" w:color="auto"/>
                <w:right w:val="none" w:sz="0" w:space="0" w:color="auto"/>
              </w:divBdr>
              <w:divsChild>
                <w:div w:id="370230818">
                  <w:marLeft w:val="0"/>
                  <w:marRight w:val="0"/>
                  <w:marTop w:val="0"/>
                  <w:marBottom w:val="0"/>
                  <w:divBdr>
                    <w:top w:val="none" w:sz="0" w:space="0" w:color="auto"/>
                    <w:left w:val="none" w:sz="0" w:space="0" w:color="auto"/>
                    <w:bottom w:val="none" w:sz="0" w:space="0" w:color="auto"/>
                    <w:right w:val="none" w:sz="0" w:space="0" w:color="auto"/>
                  </w:divBdr>
                  <w:divsChild>
                    <w:div w:id="1043099139">
                      <w:blockQuote w:val="1"/>
                      <w:marLeft w:val="0"/>
                      <w:marRight w:val="0"/>
                      <w:marTop w:val="300"/>
                      <w:marBottom w:val="300"/>
                      <w:divBdr>
                        <w:top w:val="none" w:sz="0" w:space="0" w:color="auto"/>
                        <w:left w:val="single" w:sz="24" w:space="12" w:color="B9C0C5"/>
                        <w:bottom w:val="none" w:sz="0" w:space="0" w:color="auto"/>
                        <w:right w:val="none" w:sz="0" w:space="0" w:color="auto"/>
                      </w:divBdr>
                    </w:div>
                  </w:divsChild>
                </w:div>
              </w:divsChild>
            </w:div>
          </w:divsChild>
        </w:div>
        <w:div w:id="117191409">
          <w:marLeft w:val="0"/>
          <w:marRight w:val="0"/>
          <w:marTop w:val="0"/>
          <w:marBottom w:val="0"/>
          <w:divBdr>
            <w:top w:val="none" w:sz="0" w:space="0" w:color="auto"/>
            <w:left w:val="none" w:sz="0" w:space="0" w:color="auto"/>
            <w:bottom w:val="none" w:sz="0" w:space="0" w:color="auto"/>
            <w:right w:val="none" w:sz="0" w:space="0" w:color="auto"/>
          </w:divBdr>
          <w:divsChild>
            <w:div w:id="1298803899">
              <w:marLeft w:val="0"/>
              <w:marRight w:val="0"/>
              <w:marTop w:val="0"/>
              <w:marBottom w:val="0"/>
              <w:divBdr>
                <w:top w:val="none" w:sz="0" w:space="0" w:color="auto"/>
                <w:left w:val="none" w:sz="0" w:space="0" w:color="auto"/>
                <w:bottom w:val="none" w:sz="0" w:space="0" w:color="auto"/>
                <w:right w:val="none" w:sz="0" w:space="0" w:color="auto"/>
              </w:divBdr>
              <w:divsChild>
                <w:div w:id="162962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555989">
          <w:marLeft w:val="0"/>
          <w:marRight w:val="0"/>
          <w:marTop w:val="0"/>
          <w:marBottom w:val="0"/>
          <w:divBdr>
            <w:top w:val="none" w:sz="0" w:space="0" w:color="auto"/>
            <w:left w:val="none" w:sz="0" w:space="0" w:color="auto"/>
            <w:bottom w:val="none" w:sz="0" w:space="0" w:color="auto"/>
            <w:right w:val="none" w:sz="0" w:space="0" w:color="auto"/>
          </w:divBdr>
          <w:divsChild>
            <w:div w:id="64767312">
              <w:marLeft w:val="0"/>
              <w:marRight w:val="0"/>
              <w:marTop w:val="0"/>
              <w:marBottom w:val="0"/>
              <w:divBdr>
                <w:top w:val="none" w:sz="0" w:space="0" w:color="auto"/>
                <w:left w:val="none" w:sz="0" w:space="0" w:color="auto"/>
                <w:bottom w:val="none" w:sz="0" w:space="0" w:color="auto"/>
                <w:right w:val="none" w:sz="0" w:space="0" w:color="auto"/>
              </w:divBdr>
              <w:divsChild>
                <w:div w:id="15373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25755">
          <w:marLeft w:val="0"/>
          <w:marRight w:val="0"/>
          <w:marTop w:val="0"/>
          <w:marBottom w:val="0"/>
          <w:divBdr>
            <w:top w:val="none" w:sz="0" w:space="0" w:color="auto"/>
            <w:left w:val="none" w:sz="0" w:space="0" w:color="auto"/>
            <w:bottom w:val="none" w:sz="0" w:space="0" w:color="auto"/>
            <w:right w:val="none" w:sz="0" w:space="0" w:color="auto"/>
          </w:divBdr>
          <w:divsChild>
            <w:div w:id="1030376241">
              <w:marLeft w:val="0"/>
              <w:marRight w:val="0"/>
              <w:marTop w:val="0"/>
              <w:marBottom w:val="0"/>
              <w:divBdr>
                <w:top w:val="none" w:sz="0" w:space="0" w:color="auto"/>
                <w:left w:val="none" w:sz="0" w:space="0" w:color="auto"/>
                <w:bottom w:val="none" w:sz="0" w:space="0" w:color="auto"/>
                <w:right w:val="none" w:sz="0" w:space="0" w:color="auto"/>
              </w:divBdr>
              <w:divsChild>
                <w:div w:id="144279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982841">
      <w:bodyDiv w:val="1"/>
      <w:marLeft w:val="0"/>
      <w:marRight w:val="0"/>
      <w:marTop w:val="0"/>
      <w:marBottom w:val="0"/>
      <w:divBdr>
        <w:top w:val="none" w:sz="0" w:space="0" w:color="auto"/>
        <w:left w:val="none" w:sz="0" w:space="0" w:color="auto"/>
        <w:bottom w:val="none" w:sz="0" w:space="0" w:color="auto"/>
        <w:right w:val="none" w:sz="0" w:space="0" w:color="auto"/>
      </w:divBdr>
      <w:divsChild>
        <w:div w:id="1492216465">
          <w:marLeft w:val="0"/>
          <w:marRight w:val="0"/>
          <w:marTop w:val="0"/>
          <w:marBottom w:val="0"/>
          <w:divBdr>
            <w:top w:val="none" w:sz="0" w:space="0" w:color="auto"/>
            <w:left w:val="none" w:sz="0" w:space="0" w:color="auto"/>
            <w:bottom w:val="none" w:sz="0" w:space="0" w:color="auto"/>
            <w:right w:val="none" w:sz="0" w:space="0" w:color="auto"/>
          </w:divBdr>
          <w:divsChild>
            <w:div w:id="1298145108">
              <w:marLeft w:val="0"/>
              <w:marRight w:val="0"/>
              <w:marTop w:val="0"/>
              <w:marBottom w:val="0"/>
              <w:divBdr>
                <w:top w:val="none" w:sz="0" w:space="0" w:color="auto"/>
                <w:left w:val="none" w:sz="0" w:space="0" w:color="auto"/>
                <w:bottom w:val="none" w:sz="0" w:space="0" w:color="auto"/>
                <w:right w:val="none" w:sz="0" w:space="0" w:color="auto"/>
              </w:divBdr>
              <w:divsChild>
                <w:div w:id="264387740">
                  <w:marLeft w:val="0"/>
                  <w:marRight w:val="0"/>
                  <w:marTop w:val="0"/>
                  <w:marBottom w:val="0"/>
                  <w:divBdr>
                    <w:top w:val="none" w:sz="0" w:space="0" w:color="auto"/>
                    <w:left w:val="none" w:sz="0" w:space="0" w:color="auto"/>
                    <w:bottom w:val="none" w:sz="0" w:space="0" w:color="auto"/>
                    <w:right w:val="none" w:sz="0" w:space="0" w:color="auto"/>
                  </w:divBdr>
                  <w:divsChild>
                    <w:div w:id="1533423806">
                      <w:blockQuote w:val="1"/>
                      <w:marLeft w:val="0"/>
                      <w:marRight w:val="0"/>
                      <w:marTop w:val="300"/>
                      <w:marBottom w:val="300"/>
                      <w:divBdr>
                        <w:top w:val="none" w:sz="0" w:space="0" w:color="auto"/>
                        <w:left w:val="single" w:sz="24" w:space="12" w:color="B9C0C5"/>
                        <w:bottom w:val="none" w:sz="0" w:space="0" w:color="auto"/>
                        <w:right w:val="none" w:sz="0" w:space="0" w:color="auto"/>
                      </w:divBdr>
                    </w:div>
                  </w:divsChild>
                </w:div>
              </w:divsChild>
            </w:div>
          </w:divsChild>
        </w:div>
        <w:div w:id="1024476354">
          <w:marLeft w:val="0"/>
          <w:marRight w:val="0"/>
          <w:marTop w:val="0"/>
          <w:marBottom w:val="0"/>
          <w:divBdr>
            <w:top w:val="none" w:sz="0" w:space="0" w:color="auto"/>
            <w:left w:val="none" w:sz="0" w:space="0" w:color="auto"/>
            <w:bottom w:val="none" w:sz="0" w:space="0" w:color="auto"/>
            <w:right w:val="none" w:sz="0" w:space="0" w:color="auto"/>
          </w:divBdr>
          <w:divsChild>
            <w:div w:id="1325164306">
              <w:marLeft w:val="0"/>
              <w:marRight w:val="0"/>
              <w:marTop w:val="0"/>
              <w:marBottom w:val="0"/>
              <w:divBdr>
                <w:top w:val="none" w:sz="0" w:space="0" w:color="auto"/>
                <w:left w:val="none" w:sz="0" w:space="0" w:color="auto"/>
                <w:bottom w:val="none" w:sz="0" w:space="0" w:color="auto"/>
                <w:right w:val="none" w:sz="0" w:space="0" w:color="auto"/>
              </w:divBdr>
              <w:divsChild>
                <w:div w:id="146781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64924">
          <w:marLeft w:val="0"/>
          <w:marRight w:val="0"/>
          <w:marTop w:val="0"/>
          <w:marBottom w:val="0"/>
          <w:divBdr>
            <w:top w:val="none" w:sz="0" w:space="0" w:color="auto"/>
            <w:left w:val="none" w:sz="0" w:space="0" w:color="auto"/>
            <w:bottom w:val="none" w:sz="0" w:space="0" w:color="auto"/>
            <w:right w:val="none" w:sz="0" w:space="0" w:color="auto"/>
          </w:divBdr>
          <w:divsChild>
            <w:div w:id="955675814">
              <w:marLeft w:val="0"/>
              <w:marRight w:val="0"/>
              <w:marTop w:val="0"/>
              <w:marBottom w:val="0"/>
              <w:divBdr>
                <w:top w:val="none" w:sz="0" w:space="0" w:color="auto"/>
                <w:left w:val="none" w:sz="0" w:space="0" w:color="auto"/>
                <w:bottom w:val="none" w:sz="0" w:space="0" w:color="auto"/>
                <w:right w:val="none" w:sz="0" w:space="0" w:color="auto"/>
              </w:divBdr>
              <w:divsChild>
                <w:div w:id="17251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84008">
          <w:marLeft w:val="0"/>
          <w:marRight w:val="0"/>
          <w:marTop w:val="0"/>
          <w:marBottom w:val="0"/>
          <w:divBdr>
            <w:top w:val="none" w:sz="0" w:space="0" w:color="auto"/>
            <w:left w:val="none" w:sz="0" w:space="0" w:color="auto"/>
            <w:bottom w:val="none" w:sz="0" w:space="0" w:color="auto"/>
            <w:right w:val="none" w:sz="0" w:space="0" w:color="auto"/>
          </w:divBdr>
          <w:divsChild>
            <w:div w:id="2007246049">
              <w:marLeft w:val="0"/>
              <w:marRight w:val="0"/>
              <w:marTop w:val="0"/>
              <w:marBottom w:val="0"/>
              <w:divBdr>
                <w:top w:val="none" w:sz="0" w:space="0" w:color="auto"/>
                <w:left w:val="none" w:sz="0" w:space="0" w:color="auto"/>
                <w:bottom w:val="none" w:sz="0" w:space="0" w:color="auto"/>
                <w:right w:val="none" w:sz="0" w:space="0" w:color="auto"/>
              </w:divBdr>
              <w:divsChild>
                <w:div w:id="95278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44347">
          <w:marLeft w:val="0"/>
          <w:marRight w:val="0"/>
          <w:marTop w:val="0"/>
          <w:marBottom w:val="0"/>
          <w:divBdr>
            <w:top w:val="none" w:sz="0" w:space="0" w:color="auto"/>
            <w:left w:val="none" w:sz="0" w:space="0" w:color="auto"/>
            <w:bottom w:val="none" w:sz="0" w:space="0" w:color="auto"/>
            <w:right w:val="none" w:sz="0" w:space="0" w:color="auto"/>
          </w:divBdr>
          <w:divsChild>
            <w:div w:id="1308629966">
              <w:marLeft w:val="0"/>
              <w:marRight w:val="0"/>
              <w:marTop w:val="0"/>
              <w:marBottom w:val="0"/>
              <w:divBdr>
                <w:top w:val="none" w:sz="0" w:space="0" w:color="auto"/>
                <w:left w:val="none" w:sz="0" w:space="0" w:color="auto"/>
                <w:bottom w:val="none" w:sz="0" w:space="0" w:color="auto"/>
                <w:right w:val="none" w:sz="0" w:space="0" w:color="auto"/>
              </w:divBdr>
              <w:divsChild>
                <w:div w:id="32328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983581">
      <w:bodyDiv w:val="1"/>
      <w:marLeft w:val="0"/>
      <w:marRight w:val="0"/>
      <w:marTop w:val="0"/>
      <w:marBottom w:val="0"/>
      <w:divBdr>
        <w:top w:val="none" w:sz="0" w:space="0" w:color="auto"/>
        <w:left w:val="none" w:sz="0" w:space="0" w:color="auto"/>
        <w:bottom w:val="none" w:sz="0" w:space="0" w:color="auto"/>
        <w:right w:val="none" w:sz="0" w:space="0" w:color="auto"/>
      </w:divBdr>
      <w:divsChild>
        <w:div w:id="761805018">
          <w:marLeft w:val="0"/>
          <w:marRight w:val="0"/>
          <w:marTop w:val="0"/>
          <w:marBottom w:val="0"/>
          <w:divBdr>
            <w:top w:val="none" w:sz="0" w:space="0" w:color="auto"/>
            <w:left w:val="none" w:sz="0" w:space="0" w:color="auto"/>
            <w:bottom w:val="none" w:sz="0" w:space="0" w:color="auto"/>
            <w:right w:val="none" w:sz="0" w:space="0" w:color="auto"/>
          </w:divBdr>
          <w:divsChild>
            <w:div w:id="1053775702">
              <w:marLeft w:val="0"/>
              <w:marRight w:val="0"/>
              <w:marTop w:val="0"/>
              <w:marBottom w:val="0"/>
              <w:divBdr>
                <w:top w:val="none" w:sz="0" w:space="0" w:color="auto"/>
                <w:left w:val="none" w:sz="0" w:space="0" w:color="auto"/>
                <w:bottom w:val="none" w:sz="0" w:space="0" w:color="auto"/>
                <w:right w:val="none" w:sz="0" w:space="0" w:color="auto"/>
              </w:divBdr>
              <w:divsChild>
                <w:div w:id="1097018059">
                  <w:marLeft w:val="0"/>
                  <w:marRight w:val="0"/>
                  <w:marTop w:val="0"/>
                  <w:marBottom w:val="0"/>
                  <w:divBdr>
                    <w:top w:val="none" w:sz="0" w:space="0" w:color="auto"/>
                    <w:left w:val="none" w:sz="0" w:space="0" w:color="auto"/>
                    <w:bottom w:val="none" w:sz="0" w:space="0" w:color="auto"/>
                    <w:right w:val="none" w:sz="0" w:space="0" w:color="auto"/>
                  </w:divBdr>
                  <w:divsChild>
                    <w:div w:id="1618295353">
                      <w:blockQuote w:val="1"/>
                      <w:marLeft w:val="0"/>
                      <w:marRight w:val="0"/>
                      <w:marTop w:val="300"/>
                      <w:marBottom w:val="300"/>
                      <w:divBdr>
                        <w:top w:val="none" w:sz="0" w:space="0" w:color="auto"/>
                        <w:left w:val="single" w:sz="24" w:space="12" w:color="B9C0C5"/>
                        <w:bottom w:val="none" w:sz="0" w:space="0" w:color="auto"/>
                        <w:right w:val="none" w:sz="0" w:space="0" w:color="auto"/>
                      </w:divBdr>
                    </w:div>
                  </w:divsChild>
                </w:div>
              </w:divsChild>
            </w:div>
          </w:divsChild>
        </w:div>
        <w:div w:id="673652853">
          <w:marLeft w:val="0"/>
          <w:marRight w:val="0"/>
          <w:marTop w:val="0"/>
          <w:marBottom w:val="0"/>
          <w:divBdr>
            <w:top w:val="none" w:sz="0" w:space="0" w:color="auto"/>
            <w:left w:val="none" w:sz="0" w:space="0" w:color="auto"/>
            <w:bottom w:val="none" w:sz="0" w:space="0" w:color="auto"/>
            <w:right w:val="none" w:sz="0" w:space="0" w:color="auto"/>
          </w:divBdr>
          <w:divsChild>
            <w:div w:id="1286816090">
              <w:marLeft w:val="0"/>
              <w:marRight w:val="0"/>
              <w:marTop w:val="0"/>
              <w:marBottom w:val="0"/>
              <w:divBdr>
                <w:top w:val="none" w:sz="0" w:space="0" w:color="auto"/>
                <w:left w:val="none" w:sz="0" w:space="0" w:color="auto"/>
                <w:bottom w:val="none" w:sz="0" w:space="0" w:color="auto"/>
                <w:right w:val="none" w:sz="0" w:space="0" w:color="auto"/>
              </w:divBdr>
              <w:divsChild>
                <w:div w:id="40934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6305">
          <w:marLeft w:val="0"/>
          <w:marRight w:val="0"/>
          <w:marTop w:val="0"/>
          <w:marBottom w:val="0"/>
          <w:divBdr>
            <w:top w:val="none" w:sz="0" w:space="0" w:color="auto"/>
            <w:left w:val="none" w:sz="0" w:space="0" w:color="auto"/>
            <w:bottom w:val="none" w:sz="0" w:space="0" w:color="auto"/>
            <w:right w:val="none" w:sz="0" w:space="0" w:color="auto"/>
          </w:divBdr>
          <w:divsChild>
            <w:div w:id="793982758">
              <w:marLeft w:val="0"/>
              <w:marRight w:val="0"/>
              <w:marTop w:val="0"/>
              <w:marBottom w:val="0"/>
              <w:divBdr>
                <w:top w:val="none" w:sz="0" w:space="0" w:color="auto"/>
                <w:left w:val="none" w:sz="0" w:space="0" w:color="auto"/>
                <w:bottom w:val="none" w:sz="0" w:space="0" w:color="auto"/>
                <w:right w:val="none" w:sz="0" w:space="0" w:color="auto"/>
              </w:divBdr>
              <w:divsChild>
                <w:div w:id="68055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23722">
          <w:marLeft w:val="0"/>
          <w:marRight w:val="0"/>
          <w:marTop w:val="0"/>
          <w:marBottom w:val="0"/>
          <w:divBdr>
            <w:top w:val="none" w:sz="0" w:space="0" w:color="auto"/>
            <w:left w:val="none" w:sz="0" w:space="0" w:color="auto"/>
            <w:bottom w:val="none" w:sz="0" w:space="0" w:color="auto"/>
            <w:right w:val="none" w:sz="0" w:space="0" w:color="auto"/>
          </w:divBdr>
          <w:divsChild>
            <w:div w:id="2070225254">
              <w:marLeft w:val="0"/>
              <w:marRight w:val="0"/>
              <w:marTop w:val="0"/>
              <w:marBottom w:val="0"/>
              <w:divBdr>
                <w:top w:val="none" w:sz="0" w:space="0" w:color="auto"/>
                <w:left w:val="none" w:sz="0" w:space="0" w:color="auto"/>
                <w:bottom w:val="none" w:sz="0" w:space="0" w:color="auto"/>
                <w:right w:val="none" w:sz="0" w:space="0" w:color="auto"/>
              </w:divBdr>
              <w:divsChild>
                <w:div w:id="7432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47463">
          <w:marLeft w:val="0"/>
          <w:marRight w:val="0"/>
          <w:marTop w:val="0"/>
          <w:marBottom w:val="0"/>
          <w:divBdr>
            <w:top w:val="none" w:sz="0" w:space="0" w:color="auto"/>
            <w:left w:val="none" w:sz="0" w:space="0" w:color="auto"/>
            <w:bottom w:val="none" w:sz="0" w:space="0" w:color="auto"/>
            <w:right w:val="none" w:sz="0" w:space="0" w:color="auto"/>
          </w:divBdr>
          <w:divsChild>
            <w:div w:id="1223178204">
              <w:marLeft w:val="0"/>
              <w:marRight w:val="0"/>
              <w:marTop w:val="0"/>
              <w:marBottom w:val="0"/>
              <w:divBdr>
                <w:top w:val="none" w:sz="0" w:space="0" w:color="auto"/>
                <w:left w:val="none" w:sz="0" w:space="0" w:color="auto"/>
                <w:bottom w:val="none" w:sz="0" w:space="0" w:color="auto"/>
                <w:right w:val="none" w:sz="0" w:space="0" w:color="auto"/>
              </w:divBdr>
              <w:divsChild>
                <w:div w:id="193712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83020">
      <w:bodyDiv w:val="1"/>
      <w:marLeft w:val="0"/>
      <w:marRight w:val="0"/>
      <w:marTop w:val="0"/>
      <w:marBottom w:val="0"/>
      <w:divBdr>
        <w:top w:val="none" w:sz="0" w:space="0" w:color="auto"/>
        <w:left w:val="none" w:sz="0" w:space="0" w:color="auto"/>
        <w:bottom w:val="none" w:sz="0" w:space="0" w:color="auto"/>
        <w:right w:val="none" w:sz="0" w:space="0" w:color="auto"/>
      </w:divBdr>
      <w:divsChild>
        <w:div w:id="1916818094">
          <w:marLeft w:val="0"/>
          <w:marRight w:val="0"/>
          <w:marTop w:val="0"/>
          <w:marBottom w:val="0"/>
          <w:divBdr>
            <w:top w:val="none" w:sz="0" w:space="0" w:color="auto"/>
            <w:left w:val="none" w:sz="0" w:space="0" w:color="auto"/>
            <w:bottom w:val="none" w:sz="0" w:space="0" w:color="auto"/>
            <w:right w:val="none" w:sz="0" w:space="0" w:color="auto"/>
          </w:divBdr>
          <w:divsChild>
            <w:div w:id="1991863980">
              <w:marLeft w:val="0"/>
              <w:marRight w:val="0"/>
              <w:marTop w:val="0"/>
              <w:marBottom w:val="0"/>
              <w:divBdr>
                <w:top w:val="none" w:sz="0" w:space="0" w:color="auto"/>
                <w:left w:val="none" w:sz="0" w:space="0" w:color="auto"/>
                <w:bottom w:val="none" w:sz="0" w:space="0" w:color="auto"/>
                <w:right w:val="none" w:sz="0" w:space="0" w:color="auto"/>
              </w:divBdr>
              <w:divsChild>
                <w:div w:id="514000796">
                  <w:marLeft w:val="0"/>
                  <w:marRight w:val="0"/>
                  <w:marTop w:val="0"/>
                  <w:marBottom w:val="0"/>
                  <w:divBdr>
                    <w:top w:val="none" w:sz="0" w:space="0" w:color="auto"/>
                    <w:left w:val="none" w:sz="0" w:space="0" w:color="auto"/>
                    <w:bottom w:val="none" w:sz="0" w:space="0" w:color="auto"/>
                    <w:right w:val="none" w:sz="0" w:space="0" w:color="auto"/>
                  </w:divBdr>
                  <w:divsChild>
                    <w:div w:id="2129886181">
                      <w:blockQuote w:val="1"/>
                      <w:marLeft w:val="0"/>
                      <w:marRight w:val="0"/>
                      <w:marTop w:val="300"/>
                      <w:marBottom w:val="300"/>
                      <w:divBdr>
                        <w:top w:val="none" w:sz="0" w:space="0" w:color="auto"/>
                        <w:left w:val="single" w:sz="24" w:space="12" w:color="B9C0C5"/>
                        <w:bottom w:val="none" w:sz="0" w:space="0" w:color="auto"/>
                        <w:right w:val="none" w:sz="0" w:space="0" w:color="auto"/>
                      </w:divBdr>
                    </w:div>
                  </w:divsChild>
                </w:div>
              </w:divsChild>
            </w:div>
          </w:divsChild>
        </w:div>
        <w:div w:id="237789272">
          <w:marLeft w:val="0"/>
          <w:marRight w:val="0"/>
          <w:marTop w:val="0"/>
          <w:marBottom w:val="0"/>
          <w:divBdr>
            <w:top w:val="none" w:sz="0" w:space="0" w:color="auto"/>
            <w:left w:val="none" w:sz="0" w:space="0" w:color="auto"/>
            <w:bottom w:val="none" w:sz="0" w:space="0" w:color="auto"/>
            <w:right w:val="none" w:sz="0" w:space="0" w:color="auto"/>
          </w:divBdr>
          <w:divsChild>
            <w:div w:id="1340499752">
              <w:marLeft w:val="0"/>
              <w:marRight w:val="0"/>
              <w:marTop w:val="0"/>
              <w:marBottom w:val="0"/>
              <w:divBdr>
                <w:top w:val="none" w:sz="0" w:space="0" w:color="auto"/>
                <w:left w:val="none" w:sz="0" w:space="0" w:color="auto"/>
                <w:bottom w:val="none" w:sz="0" w:space="0" w:color="auto"/>
                <w:right w:val="none" w:sz="0" w:space="0" w:color="auto"/>
              </w:divBdr>
              <w:divsChild>
                <w:div w:id="19111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53926">
          <w:marLeft w:val="0"/>
          <w:marRight w:val="0"/>
          <w:marTop w:val="0"/>
          <w:marBottom w:val="0"/>
          <w:divBdr>
            <w:top w:val="none" w:sz="0" w:space="0" w:color="auto"/>
            <w:left w:val="none" w:sz="0" w:space="0" w:color="auto"/>
            <w:bottom w:val="none" w:sz="0" w:space="0" w:color="auto"/>
            <w:right w:val="none" w:sz="0" w:space="0" w:color="auto"/>
          </w:divBdr>
          <w:divsChild>
            <w:div w:id="279646659">
              <w:marLeft w:val="0"/>
              <w:marRight w:val="0"/>
              <w:marTop w:val="0"/>
              <w:marBottom w:val="0"/>
              <w:divBdr>
                <w:top w:val="none" w:sz="0" w:space="0" w:color="auto"/>
                <w:left w:val="none" w:sz="0" w:space="0" w:color="auto"/>
                <w:bottom w:val="none" w:sz="0" w:space="0" w:color="auto"/>
                <w:right w:val="none" w:sz="0" w:space="0" w:color="auto"/>
              </w:divBdr>
              <w:divsChild>
                <w:div w:id="63853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32572">
          <w:marLeft w:val="0"/>
          <w:marRight w:val="0"/>
          <w:marTop w:val="0"/>
          <w:marBottom w:val="0"/>
          <w:divBdr>
            <w:top w:val="none" w:sz="0" w:space="0" w:color="auto"/>
            <w:left w:val="none" w:sz="0" w:space="0" w:color="auto"/>
            <w:bottom w:val="none" w:sz="0" w:space="0" w:color="auto"/>
            <w:right w:val="none" w:sz="0" w:space="0" w:color="auto"/>
          </w:divBdr>
          <w:divsChild>
            <w:div w:id="572202964">
              <w:marLeft w:val="0"/>
              <w:marRight w:val="0"/>
              <w:marTop w:val="0"/>
              <w:marBottom w:val="0"/>
              <w:divBdr>
                <w:top w:val="none" w:sz="0" w:space="0" w:color="auto"/>
                <w:left w:val="none" w:sz="0" w:space="0" w:color="auto"/>
                <w:bottom w:val="none" w:sz="0" w:space="0" w:color="auto"/>
                <w:right w:val="none" w:sz="0" w:space="0" w:color="auto"/>
              </w:divBdr>
              <w:divsChild>
                <w:div w:id="131649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303261">
      <w:bodyDiv w:val="1"/>
      <w:marLeft w:val="0"/>
      <w:marRight w:val="0"/>
      <w:marTop w:val="0"/>
      <w:marBottom w:val="0"/>
      <w:divBdr>
        <w:top w:val="none" w:sz="0" w:space="0" w:color="auto"/>
        <w:left w:val="none" w:sz="0" w:space="0" w:color="auto"/>
        <w:bottom w:val="none" w:sz="0" w:space="0" w:color="auto"/>
        <w:right w:val="none" w:sz="0" w:space="0" w:color="auto"/>
      </w:divBdr>
      <w:divsChild>
        <w:div w:id="643894566">
          <w:marLeft w:val="0"/>
          <w:marRight w:val="0"/>
          <w:marTop w:val="0"/>
          <w:marBottom w:val="0"/>
          <w:divBdr>
            <w:top w:val="none" w:sz="0" w:space="0" w:color="auto"/>
            <w:left w:val="none" w:sz="0" w:space="0" w:color="auto"/>
            <w:bottom w:val="none" w:sz="0" w:space="0" w:color="auto"/>
            <w:right w:val="none" w:sz="0" w:space="0" w:color="auto"/>
          </w:divBdr>
          <w:divsChild>
            <w:div w:id="1139348789">
              <w:marLeft w:val="0"/>
              <w:marRight w:val="0"/>
              <w:marTop w:val="0"/>
              <w:marBottom w:val="0"/>
              <w:divBdr>
                <w:top w:val="none" w:sz="0" w:space="0" w:color="auto"/>
                <w:left w:val="none" w:sz="0" w:space="0" w:color="auto"/>
                <w:bottom w:val="none" w:sz="0" w:space="0" w:color="auto"/>
                <w:right w:val="none" w:sz="0" w:space="0" w:color="auto"/>
              </w:divBdr>
              <w:divsChild>
                <w:div w:id="528759010">
                  <w:marLeft w:val="0"/>
                  <w:marRight w:val="0"/>
                  <w:marTop w:val="0"/>
                  <w:marBottom w:val="0"/>
                  <w:divBdr>
                    <w:top w:val="none" w:sz="0" w:space="0" w:color="auto"/>
                    <w:left w:val="none" w:sz="0" w:space="0" w:color="auto"/>
                    <w:bottom w:val="none" w:sz="0" w:space="0" w:color="auto"/>
                    <w:right w:val="none" w:sz="0" w:space="0" w:color="auto"/>
                  </w:divBdr>
                  <w:divsChild>
                    <w:div w:id="537013375">
                      <w:blockQuote w:val="1"/>
                      <w:marLeft w:val="0"/>
                      <w:marRight w:val="0"/>
                      <w:marTop w:val="300"/>
                      <w:marBottom w:val="300"/>
                      <w:divBdr>
                        <w:top w:val="none" w:sz="0" w:space="0" w:color="auto"/>
                        <w:left w:val="single" w:sz="24" w:space="12" w:color="B9C0C5"/>
                        <w:bottom w:val="none" w:sz="0" w:space="0" w:color="auto"/>
                        <w:right w:val="none" w:sz="0" w:space="0" w:color="auto"/>
                      </w:divBdr>
                    </w:div>
                  </w:divsChild>
                </w:div>
              </w:divsChild>
            </w:div>
          </w:divsChild>
        </w:div>
        <w:div w:id="914702248">
          <w:marLeft w:val="0"/>
          <w:marRight w:val="0"/>
          <w:marTop w:val="0"/>
          <w:marBottom w:val="0"/>
          <w:divBdr>
            <w:top w:val="none" w:sz="0" w:space="0" w:color="auto"/>
            <w:left w:val="none" w:sz="0" w:space="0" w:color="auto"/>
            <w:bottom w:val="none" w:sz="0" w:space="0" w:color="auto"/>
            <w:right w:val="none" w:sz="0" w:space="0" w:color="auto"/>
          </w:divBdr>
          <w:divsChild>
            <w:div w:id="864900177">
              <w:marLeft w:val="0"/>
              <w:marRight w:val="0"/>
              <w:marTop w:val="0"/>
              <w:marBottom w:val="0"/>
              <w:divBdr>
                <w:top w:val="none" w:sz="0" w:space="0" w:color="auto"/>
                <w:left w:val="none" w:sz="0" w:space="0" w:color="auto"/>
                <w:bottom w:val="none" w:sz="0" w:space="0" w:color="auto"/>
                <w:right w:val="none" w:sz="0" w:space="0" w:color="auto"/>
              </w:divBdr>
              <w:divsChild>
                <w:div w:id="7840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77848">
          <w:marLeft w:val="0"/>
          <w:marRight w:val="0"/>
          <w:marTop w:val="0"/>
          <w:marBottom w:val="0"/>
          <w:divBdr>
            <w:top w:val="none" w:sz="0" w:space="0" w:color="auto"/>
            <w:left w:val="none" w:sz="0" w:space="0" w:color="auto"/>
            <w:bottom w:val="none" w:sz="0" w:space="0" w:color="auto"/>
            <w:right w:val="none" w:sz="0" w:space="0" w:color="auto"/>
          </w:divBdr>
          <w:divsChild>
            <w:div w:id="200898938">
              <w:marLeft w:val="0"/>
              <w:marRight w:val="0"/>
              <w:marTop w:val="0"/>
              <w:marBottom w:val="0"/>
              <w:divBdr>
                <w:top w:val="none" w:sz="0" w:space="0" w:color="auto"/>
                <w:left w:val="none" w:sz="0" w:space="0" w:color="auto"/>
                <w:bottom w:val="none" w:sz="0" w:space="0" w:color="auto"/>
                <w:right w:val="none" w:sz="0" w:space="0" w:color="auto"/>
              </w:divBdr>
              <w:divsChild>
                <w:div w:id="9909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90351">
          <w:marLeft w:val="0"/>
          <w:marRight w:val="0"/>
          <w:marTop w:val="0"/>
          <w:marBottom w:val="0"/>
          <w:divBdr>
            <w:top w:val="none" w:sz="0" w:space="0" w:color="auto"/>
            <w:left w:val="none" w:sz="0" w:space="0" w:color="auto"/>
            <w:bottom w:val="none" w:sz="0" w:space="0" w:color="auto"/>
            <w:right w:val="none" w:sz="0" w:space="0" w:color="auto"/>
          </w:divBdr>
          <w:divsChild>
            <w:div w:id="2056419628">
              <w:marLeft w:val="0"/>
              <w:marRight w:val="0"/>
              <w:marTop w:val="0"/>
              <w:marBottom w:val="0"/>
              <w:divBdr>
                <w:top w:val="none" w:sz="0" w:space="0" w:color="auto"/>
                <w:left w:val="none" w:sz="0" w:space="0" w:color="auto"/>
                <w:bottom w:val="none" w:sz="0" w:space="0" w:color="auto"/>
                <w:right w:val="none" w:sz="0" w:space="0" w:color="auto"/>
              </w:divBdr>
              <w:divsChild>
                <w:div w:id="25979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14019">
          <w:marLeft w:val="0"/>
          <w:marRight w:val="0"/>
          <w:marTop w:val="0"/>
          <w:marBottom w:val="0"/>
          <w:divBdr>
            <w:top w:val="none" w:sz="0" w:space="0" w:color="auto"/>
            <w:left w:val="none" w:sz="0" w:space="0" w:color="auto"/>
            <w:bottom w:val="none" w:sz="0" w:space="0" w:color="auto"/>
            <w:right w:val="none" w:sz="0" w:space="0" w:color="auto"/>
          </w:divBdr>
          <w:divsChild>
            <w:div w:id="330837581">
              <w:marLeft w:val="0"/>
              <w:marRight w:val="0"/>
              <w:marTop w:val="0"/>
              <w:marBottom w:val="0"/>
              <w:divBdr>
                <w:top w:val="none" w:sz="0" w:space="0" w:color="auto"/>
                <w:left w:val="none" w:sz="0" w:space="0" w:color="auto"/>
                <w:bottom w:val="none" w:sz="0" w:space="0" w:color="auto"/>
                <w:right w:val="none" w:sz="0" w:space="0" w:color="auto"/>
              </w:divBdr>
              <w:divsChild>
                <w:div w:id="34729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10688">
          <w:marLeft w:val="0"/>
          <w:marRight w:val="0"/>
          <w:marTop w:val="0"/>
          <w:marBottom w:val="0"/>
          <w:divBdr>
            <w:top w:val="none" w:sz="0" w:space="0" w:color="auto"/>
            <w:left w:val="none" w:sz="0" w:space="0" w:color="auto"/>
            <w:bottom w:val="none" w:sz="0" w:space="0" w:color="auto"/>
            <w:right w:val="none" w:sz="0" w:space="0" w:color="auto"/>
          </w:divBdr>
          <w:divsChild>
            <w:div w:id="564605569">
              <w:marLeft w:val="0"/>
              <w:marRight w:val="0"/>
              <w:marTop w:val="0"/>
              <w:marBottom w:val="0"/>
              <w:divBdr>
                <w:top w:val="none" w:sz="0" w:space="0" w:color="auto"/>
                <w:left w:val="none" w:sz="0" w:space="0" w:color="auto"/>
                <w:bottom w:val="none" w:sz="0" w:space="0" w:color="auto"/>
                <w:right w:val="none" w:sz="0" w:space="0" w:color="auto"/>
              </w:divBdr>
              <w:divsChild>
                <w:div w:id="5363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375622">
      <w:bodyDiv w:val="1"/>
      <w:marLeft w:val="0"/>
      <w:marRight w:val="0"/>
      <w:marTop w:val="0"/>
      <w:marBottom w:val="0"/>
      <w:divBdr>
        <w:top w:val="none" w:sz="0" w:space="0" w:color="auto"/>
        <w:left w:val="none" w:sz="0" w:space="0" w:color="auto"/>
        <w:bottom w:val="none" w:sz="0" w:space="0" w:color="auto"/>
        <w:right w:val="none" w:sz="0" w:space="0" w:color="auto"/>
      </w:divBdr>
    </w:div>
    <w:div w:id="967397068">
      <w:bodyDiv w:val="1"/>
      <w:marLeft w:val="0"/>
      <w:marRight w:val="0"/>
      <w:marTop w:val="0"/>
      <w:marBottom w:val="0"/>
      <w:divBdr>
        <w:top w:val="none" w:sz="0" w:space="0" w:color="auto"/>
        <w:left w:val="none" w:sz="0" w:space="0" w:color="auto"/>
        <w:bottom w:val="none" w:sz="0" w:space="0" w:color="auto"/>
        <w:right w:val="none" w:sz="0" w:space="0" w:color="auto"/>
      </w:divBdr>
      <w:divsChild>
        <w:div w:id="2005235825">
          <w:marLeft w:val="0"/>
          <w:marRight w:val="0"/>
          <w:marTop w:val="0"/>
          <w:marBottom w:val="0"/>
          <w:divBdr>
            <w:top w:val="none" w:sz="0" w:space="0" w:color="auto"/>
            <w:left w:val="none" w:sz="0" w:space="0" w:color="auto"/>
            <w:bottom w:val="none" w:sz="0" w:space="0" w:color="auto"/>
            <w:right w:val="none" w:sz="0" w:space="0" w:color="auto"/>
          </w:divBdr>
          <w:divsChild>
            <w:div w:id="1207522263">
              <w:marLeft w:val="0"/>
              <w:marRight w:val="0"/>
              <w:marTop w:val="0"/>
              <w:marBottom w:val="0"/>
              <w:divBdr>
                <w:top w:val="none" w:sz="0" w:space="0" w:color="auto"/>
                <w:left w:val="none" w:sz="0" w:space="0" w:color="auto"/>
                <w:bottom w:val="none" w:sz="0" w:space="0" w:color="auto"/>
                <w:right w:val="none" w:sz="0" w:space="0" w:color="auto"/>
              </w:divBdr>
              <w:divsChild>
                <w:div w:id="2071071136">
                  <w:marLeft w:val="0"/>
                  <w:marRight w:val="0"/>
                  <w:marTop w:val="0"/>
                  <w:marBottom w:val="0"/>
                  <w:divBdr>
                    <w:top w:val="none" w:sz="0" w:space="0" w:color="auto"/>
                    <w:left w:val="none" w:sz="0" w:space="0" w:color="auto"/>
                    <w:bottom w:val="none" w:sz="0" w:space="0" w:color="auto"/>
                    <w:right w:val="none" w:sz="0" w:space="0" w:color="auto"/>
                  </w:divBdr>
                  <w:divsChild>
                    <w:div w:id="733087234">
                      <w:blockQuote w:val="1"/>
                      <w:marLeft w:val="0"/>
                      <w:marRight w:val="0"/>
                      <w:marTop w:val="300"/>
                      <w:marBottom w:val="300"/>
                      <w:divBdr>
                        <w:top w:val="none" w:sz="0" w:space="0" w:color="auto"/>
                        <w:left w:val="single" w:sz="24" w:space="12" w:color="B9C0C5"/>
                        <w:bottom w:val="none" w:sz="0" w:space="0" w:color="auto"/>
                        <w:right w:val="none" w:sz="0" w:space="0" w:color="auto"/>
                      </w:divBdr>
                    </w:div>
                  </w:divsChild>
                </w:div>
              </w:divsChild>
            </w:div>
          </w:divsChild>
        </w:div>
        <w:div w:id="1942253549">
          <w:marLeft w:val="0"/>
          <w:marRight w:val="0"/>
          <w:marTop w:val="0"/>
          <w:marBottom w:val="0"/>
          <w:divBdr>
            <w:top w:val="none" w:sz="0" w:space="0" w:color="auto"/>
            <w:left w:val="none" w:sz="0" w:space="0" w:color="auto"/>
            <w:bottom w:val="none" w:sz="0" w:space="0" w:color="auto"/>
            <w:right w:val="none" w:sz="0" w:space="0" w:color="auto"/>
          </w:divBdr>
          <w:divsChild>
            <w:div w:id="1254044842">
              <w:marLeft w:val="0"/>
              <w:marRight w:val="0"/>
              <w:marTop w:val="0"/>
              <w:marBottom w:val="0"/>
              <w:divBdr>
                <w:top w:val="none" w:sz="0" w:space="0" w:color="auto"/>
                <w:left w:val="none" w:sz="0" w:space="0" w:color="auto"/>
                <w:bottom w:val="none" w:sz="0" w:space="0" w:color="auto"/>
                <w:right w:val="none" w:sz="0" w:space="0" w:color="auto"/>
              </w:divBdr>
              <w:divsChild>
                <w:div w:id="93686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47924">
          <w:marLeft w:val="0"/>
          <w:marRight w:val="0"/>
          <w:marTop w:val="0"/>
          <w:marBottom w:val="0"/>
          <w:divBdr>
            <w:top w:val="none" w:sz="0" w:space="0" w:color="auto"/>
            <w:left w:val="none" w:sz="0" w:space="0" w:color="auto"/>
            <w:bottom w:val="none" w:sz="0" w:space="0" w:color="auto"/>
            <w:right w:val="none" w:sz="0" w:space="0" w:color="auto"/>
          </w:divBdr>
          <w:divsChild>
            <w:div w:id="1820884446">
              <w:marLeft w:val="0"/>
              <w:marRight w:val="0"/>
              <w:marTop w:val="0"/>
              <w:marBottom w:val="0"/>
              <w:divBdr>
                <w:top w:val="none" w:sz="0" w:space="0" w:color="auto"/>
                <w:left w:val="none" w:sz="0" w:space="0" w:color="auto"/>
                <w:bottom w:val="none" w:sz="0" w:space="0" w:color="auto"/>
                <w:right w:val="none" w:sz="0" w:space="0" w:color="auto"/>
              </w:divBdr>
              <w:divsChild>
                <w:div w:id="2375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16409">
          <w:marLeft w:val="0"/>
          <w:marRight w:val="0"/>
          <w:marTop w:val="0"/>
          <w:marBottom w:val="0"/>
          <w:divBdr>
            <w:top w:val="none" w:sz="0" w:space="0" w:color="auto"/>
            <w:left w:val="none" w:sz="0" w:space="0" w:color="auto"/>
            <w:bottom w:val="none" w:sz="0" w:space="0" w:color="auto"/>
            <w:right w:val="none" w:sz="0" w:space="0" w:color="auto"/>
          </w:divBdr>
          <w:divsChild>
            <w:div w:id="1408725874">
              <w:marLeft w:val="0"/>
              <w:marRight w:val="0"/>
              <w:marTop w:val="0"/>
              <w:marBottom w:val="0"/>
              <w:divBdr>
                <w:top w:val="none" w:sz="0" w:space="0" w:color="auto"/>
                <w:left w:val="none" w:sz="0" w:space="0" w:color="auto"/>
                <w:bottom w:val="none" w:sz="0" w:space="0" w:color="auto"/>
                <w:right w:val="none" w:sz="0" w:space="0" w:color="auto"/>
              </w:divBdr>
              <w:divsChild>
                <w:div w:id="65210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38420">
      <w:bodyDiv w:val="1"/>
      <w:marLeft w:val="0"/>
      <w:marRight w:val="0"/>
      <w:marTop w:val="0"/>
      <w:marBottom w:val="0"/>
      <w:divBdr>
        <w:top w:val="none" w:sz="0" w:space="0" w:color="auto"/>
        <w:left w:val="none" w:sz="0" w:space="0" w:color="auto"/>
        <w:bottom w:val="none" w:sz="0" w:space="0" w:color="auto"/>
        <w:right w:val="none" w:sz="0" w:space="0" w:color="auto"/>
      </w:divBdr>
      <w:divsChild>
        <w:div w:id="1322929449">
          <w:marLeft w:val="0"/>
          <w:marRight w:val="0"/>
          <w:marTop w:val="0"/>
          <w:marBottom w:val="0"/>
          <w:divBdr>
            <w:top w:val="none" w:sz="0" w:space="0" w:color="auto"/>
            <w:left w:val="none" w:sz="0" w:space="0" w:color="auto"/>
            <w:bottom w:val="none" w:sz="0" w:space="0" w:color="auto"/>
            <w:right w:val="none" w:sz="0" w:space="0" w:color="auto"/>
          </w:divBdr>
          <w:divsChild>
            <w:div w:id="1083575265">
              <w:marLeft w:val="0"/>
              <w:marRight w:val="0"/>
              <w:marTop w:val="0"/>
              <w:marBottom w:val="0"/>
              <w:divBdr>
                <w:top w:val="none" w:sz="0" w:space="0" w:color="auto"/>
                <w:left w:val="none" w:sz="0" w:space="0" w:color="auto"/>
                <w:bottom w:val="none" w:sz="0" w:space="0" w:color="auto"/>
                <w:right w:val="none" w:sz="0" w:space="0" w:color="auto"/>
              </w:divBdr>
              <w:divsChild>
                <w:div w:id="201275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22555">
          <w:marLeft w:val="0"/>
          <w:marRight w:val="0"/>
          <w:marTop w:val="0"/>
          <w:marBottom w:val="0"/>
          <w:divBdr>
            <w:top w:val="none" w:sz="0" w:space="0" w:color="auto"/>
            <w:left w:val="none" w:sz="0" w:space="0" w:color="auto"/>
            <w:bottom w:val="none" w:sz="0" w:space="0" w:color="auto"/>
            <w:right w:val="none" w:sz="0" w:space="0" w:color="auto"/>
          </w:divBdr>
          <w:divsChild>
            <w:div w:id="2081783011">
              <w:marLeft w:val="0"/>
              <w:marRight w:val="0"/>
              <w:marTop w:val="0"/>
              <w:marBottom w:val="0"/>
              <w:divBdr>
                <w:top w:val="none" w:sz="0" w:space="0" w:color="auto"/>
                <w:left w:val="none" w:sz="0" w:space="0" w:color="auto"/>
                <w:bottom w:val="none" w:sz="0" w:space="0" w:color="auto"/>
                <w:right w:val="none" w:sz="0" w:space="0" w:color="auto"/>
              </w:divBdr>
              <w:divsChild>
                <w:div w:id="713387519">
                  <w:marLeft w:val="0"/>
                  <w:marRight w:val="0"/>
                  <w:marTop w:val="0"/>
                  <w:marBottom w:val="0"/>
                  <w:divBdr>
                    <w:top w:val="none" w:sz="0" w:space="0" w:color="auto"/>
                    <w:left w:val="none" w:sz="0" w:space="0" w:color="auto"/>
                    <w:bottom w:val="none" w:sz="0" w:space="0" w:color="auto"/>
                    <w:right w:val="none" w:sz="0" w:space="0" w:color="auto"/>
                  </w:divBdr>
                  <w:divsChild>
                    <w:div w:id="704797079">
                      <w:blockQuote w:val="1"/>
                      <w:marLeft w:val="0"/>
                      <w:marRight w:val="0"/>
                      <w:marTop w:val="300"/>
                      <w:marBottom w:val="300"/>
                      <w:divBdr>
                        <w:top w:val="none" w:sz="0" w:space="0" w:color="auto"/>
                        <w:left w:val="single" w:sz="24" w:space="12" w:color="B9C0C5"/>
                        <w:bottom w:val="none" w:sz="0" w:space="0" w:color="auto"/>
                        <w:right w:val="none" w:sz="0" w:space="0" w:color="auto"/>
                      </w:divBdr>
                    </w:div>
                  </w:divsChild>
                </w:div>
              </w:divsChild>
            </w:div>
          </w:divsChild>
        </w:div>
        <w:div w:id="1119493116">
          <w:marLeft w:val="0"/>
          <w:marRight w:val="0"/>
          <w:marTop w:val="0"/>
          <w:marBottom w:val="0"/>
          <w:divBdr>
            <w:top w:val="none" w:sz="0" w:space="0" w:color="auto"/>
            <w:left w:val="none" w:sz="0" w:space="0" w:color="auto"/>
            <w:bottom w:val="none" w:sz="0" w:space="0" w:color="auto"/>
            <w:right w:val="none" w:sz="0" w:space="0" w:color="auto"/>
          </w:divBdr>
          <w:divsChild>
            <w:div w:id="1879202210">
              <w:marLeft w:val="0"/>
              <w:marRight w:val="0"/>
              <w:marTop w:val="0"/>
              <w:marBottom w:val="0"/>
              <w:divBdr>
                <w:top w:val="none" w:sz="0" w:space="0" w:color="auto"/>
                <w:left w:val="none" w:sz="0" w:space="0" w:color="auto"/>
                <w:bottom w:val="none" w:sz="0" w:space="0" w:color="auto"/>
                <w:right w:val="none" w:sz="0" w:space="0" w:color="auto"/>
              </w:divBdr>
              <w:divsChild>
                <w:div w:id="86390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99842">
          <w:marLeft w:val="0"/>
          <w:marRight w:val="0"/>
          <w:marTop w:val="0"/>
          <w:marBottom w:val="0"/>
          <w:divBdr>
            <w:top w:val="none" w:sz="0" w:space="0" w:color="auto"/>
            <w:left w:val="none" w:sz="0" w:space="0" w:color="auto"/>
            <w:bottom w:val="none" w:sz="0" w:space="0" w:color="auto"/>
            <w:right w:val="none" w:sz="0" w:space="0" w:color="auto"/>
          </w:divBdr>
          <w:divsChild>
            <w:div w:id="1153906297">
              <w:marLeft w:val="0"/>
              <w:marRight w:val="0"/>
              <w:marTop w:val="0"/>
              <w:marBottom w:val="0"/>
              <w:divBdr>
                <w:top w:val="none" w:sz="0" w:space="0" w:color="auto"/>
                <w:left w:val="none" w:sz="0" w:space="0" w:color="auto"/>
                <w:bottom w:val="none" w:sz="0" w:space="0" w:color="auto"/>
                <w:right w:val="none" w:sz="0" w:space="0" w:color="auto"/>
              </w:divBdr>
              <w:divsChild>
                <w:div w:id="28496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76439">
          <w:marLeft w:val="0"/>
          <w:marRight w:val="0"/>
          <w:marTop w:val="0"/>
          <w:marBottom w:val="0"/>
          <w:divBdr>
            <w:top w:val="none" w:sz="0" w:space="0" w:color="auto"/>
            <w:left w:val="none" w:sz="0" w:space="0" w:color="auto"/>
            <w:bottom w:val="none" w:sz="0" w:space="0" w:color="auto"/>
            <w:right w:val="none" w:sz="0" w:space="0" w:color="auto"/>
          </w:divBdr>
          <w:divsChild>
            <w:div w:id="1743916278">
              <w:marLeft w:val="0"/>
              <w:marRight w:val="0"/>
              <w:marTop w:val="0"/>
              <w:marBottom w:val="0"/>
              <w:divBdr>
                <w:top w:val="none" w:sz="0" w:space="0" w:color="auto"/>
                <w:left w:val="none" w:sz="0" w:space="0" w:color="auto"/>
                <w:bottom w:val="none" w:sz="0" w:space="0" w:color="auto"/>
                <w:right w:val="none" w:sz="0" w:space="0" w:color="auto"/>
              </w:divBdr>
              <w:divsChild>
                <w:div w:id="47548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279630">
      <w:bodyDiv w:val="1"/>
      <w:marLeft w:val="0"/>
      <w:marRight w:val="0"/>
      <w:marTop w:val="0"/>
      <w:marBottom w:val="0"/>
      <w:divBdr>
        <w:top w:val="none" w:sz="0" w:space="0" w:color="auto"/>
        <w:left w:val="none" w:sz="0" w:space="0" w:color="auto"/>
        <w:bottom w:val="none" w:sz="0" w:space="0" w:color="auto"/>
        <w:right w:val="none" w:sz="0" w:space="0" w:color="auto"/>
      </w:divBdr>
      <w:divsChild>
        <w:div w:id="1950164822">
          <w:marLeft w:val="0"/>
          <w:marRight w:val="0"/>
          <w:marTop w:val="0"/>
          <w:marBottom w:val="0"/>
          <w:divBdr>
            <w:top w:val="none" w:sz="0" w:space="0" w:color="auto"/>
            <w:left w:val="none" w:sz="0" w:space="0" w:color="auto"/>
            <w:bottom w:val="none" w:sz="0" w:space="0" w:color="auto"/>
            <w:right w:val="none" w:sz="0" w:space="0" w:color="auto"/>
          </w:divBdr>
          <w:divsChild>
            <w:div w:id="560943790">
              <w:marLeft w:val="0"/>
              <w:marRight w:val="0"/>
              <w:marTop w:val="0"/>
              <w:marBottom w:val="0"/>
              <w:divBdr>
                <w:top w:val="none" w:sz="0" w:space="0" w:color="auto"/>
                <w:left w:val="none" w:sz="0" w:space="0" w:color="auto"/>
                <w:bottom w:val="none" w:sz="0" w:space="0" w:color="auto"/>
                <w:right w:val="none" w:sz="0" w:space="0" w:color="auto"/>
              </w:divBdr>
              <w:divsChild>
                <w:div w:id="193994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4638">
          <w:marLeft w:val="0"/>
          <w:marRight w:val="0"/>
          <w:marTop w:val="0"/>
          <w:marBottom w:val="0"/>
          <w:divBdr>
            <w:top w:val="none" w:sz="0" w:space="0" w:color="auto"/>
            <w:left w:val="none" w:sz="0" w:space="0" w:color="auto"/>
            <w:bottom w:val="none" w:sz="0" w:space="0" w:color="auto"/>
            <w:right w:val="none" w:sz="0" w:space="0" w:color="auto"/>
          </w:divBdr>
          <w:divsChild>
            <w:div w:id="831799270">
              <w:marLeft w:val="0"/>
              <w:marRight w:val="0"/>
              <w:marTop w:val="0"/>
              <w:marBottom w:val="0"/>
              <w:divBdr>
                <w:top w:val="none" w:sz="0" w:space="0" w:color="auto"/>
                <w:left w:val="none" w:sz="0" w:space="0" w:color="auto"/>
                <w:bottom w:val="none" w:sz="0" w:space="0" w:color="auto"/>
                <w:right w:val="none" w:sz="0" w:space="0" w:color="auto"/>
              </w:divBdr>
              <w:divsChild>
                <w:div w:id="41798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70782">
      <w:bodyDiv w:val="1"/>
      <w:marLeft w:val="0"/>
      <w:marRight w:val="0"/>
      <w:marTop w:val="0"/>
      <w:marBottom w:val="0"/>
      <w:divBdr>
        <w:top w:val="none" w:sz="0" w:space="0" w:color="auto"/>
        <w:left w:val="none" w:sz="0" w:space="0" w:color="auto"/>
        <w:bottom w:val="none" w:sz="0" w:space="0" w:color="auto"/>
        <w:right w:val="none" w:sz="0" w:space="0" w:color="auto"/>
      </w:divBdr>
      <w:divsChild>
        <w:div w:id="2023243669">
          <w:marLeft w:val="0"/>
          <w:marRight w:val="0"/>
          <w:marTop w:val="0"/>
          <w:marBottom w:val="0"/>
          <w:divBdr>
            <w:top w:val="none" w:sz="0" w:space="0" w:color="auto"/>
            <w:left w:val="none" w:sz="0" w:space="0" w:color="auto"/>
            <w:bottom w:val="none" w:sz="0" w:space="0" w:color="auto"/>
            <w:right w:val="none" w:sz="0" w:space="0" w:color="auto"/>
          </w:divBdr>
          <w:divsChild>
            <w:div w:id="388649803">
              <w:marLeft w:val="0"/>
              <w:marRight w:val="0"/>
              <w:marTop w:val="0"/>
              <w:marBottom w:val="0"/>
              <w:divBdr>
                <w:top w:val="none" w:sz="0" w:space="0" w:color="auto"/>
                <w:left w:val="none" w:sz="0" w:space="0" w:color="auto"/>
                <w:bottom w:val="none" w:sz="0" w:space="0" w:color="auto"/>
                <w:right w:val="none" w:sz="0" w:space="0" w:color="auto"/>
              </w:divBdr>
              <w:divsChild>
                <w:div w:id="231887852">
                  <w:marLeft w:val="0"/>
                  <w:marRight w:val="0"/>
                  <w:marTop w:val="0"/>
                  <w:marBottom w:val="0"/>
                  <w:divBdr>
                    <w:top w:val="none" w:sz="0" w:space="0" w:color="auto"/>
                    <w:left w:val="none" w:sz="0" w:space="0" w:color="auto"/>
                    <w:bottom w:val="none" w:sz="0" w:space="0" w:color="auto"/>
                    <w:right w:val="none" w:sz="0" w:space="0" w:color="auto"/>
                  </w:divBdr>
                  <w:divsChild>
                    <w:div w:id="2042388730">
                      <w:blockQuote w:val="1"/>
                      <w:marLeft w:val="0"/>
                      <w:marRight w:val="0"/>
                      <w:marTop w:val="300"/>
                      <w:marBottom w:val="300"/>
                      <w:divBdr>
                        <w:top w:val="none" w:sz="0" w:space="0" w:color="auto"/>
                        <w:left w:val="single" w:sz="24" w:space="12" w:color="B9C0C5"/>
                        <w:bottom w:val="none" w:sz="0" w:space="0" w:color="auto"/>
                        <w:right w:val="none" w:sz="0" w:space="0" w:color="auto"/>
                      </w:divBdr>
                    </w:div>
                  </w:divsChild>
                </w:div>
              </w:divsChild>
            </w:div>
          </w:divsChild>
        </w:div>
        <w:div w:id="110632337">
          <w:marLeft w:val="0"/>
          <w:marRight w:val="0"/>
          <w:marTop w:val="0"/>
          <w:marBottom w:val="0"/>
          <w:divBdr>
            <w:top w:val="none" w:sz="0" w:space="0" w:color="auto"/>
            <w:left w:val="none" w:sz="0" w:space="0" w:color="auto"/>
            <w:bottom w:val="none" w:sz="0" w:space="0" w:color="auto"/>
            <w:right w:val="none" w:sz="0" w:space="0" w:color="auto"/>
          </w:divBdr>
          <w:divsChild>
            <w:div w:id="1749109335">
              <w:marLeft w:val="0"/>
              <w:marRight w:val="0"/>
              <w:marTop w:val="0"/>
              <w:marBottom w:val="0"/>
              <w:divBdr>
                <w:top w:val="none" w:sz="0" w:space="0" w:color="auto"/>
                <w:left w:val="none" w:sz="0" w:space="0" w:color="auto"/>
                <w:bottom w:val="none" w:sz="0" w:space="0" w:color="auto"/>
                <w:right w:val="none" w:sz="0" w:space="0" w:color="auto"/>
              </w:divBdr>
              <w:divsChild>
                <w:div w:id="12515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637">
          <w:marLeft w:val="0"/>
          <w:marRight w:val="0"/>
          <w:marTop w:val="0"/>
          <w:marBottom w:val="0"/>
          <w:divBdr>
            <w:top w:val="none" w:sz="0" w:space="0" w:color="auto"/>
            <w:left w:val="none" w:sz="0" w:space="0" w:color="auto"/>
            <w:bottom w:val="none" w:sz="0" w:space="0" w:color="auto"/>
            <w:right w:val="none" w:sz="0" w:space="0" w:color="auto"/>
          </w:divBdr>
          <w:divsChild>
            <w:div w:id="1556965824">
              <w:marLeft w:val="0"/>
              <w:marRight w:val="0"/>
              <w:marTop w:val="0"/>
              <w:marBottom w:val="0"/>
              <w:divBdr>
                <w:top w:val="none" w:sz="0" w:space="0" w:color="auto"/>
                <w:left w:val="none" w:sz="0" w:space="0" w:color="auto"/>
                <w:bottom w:val="none" w:sz="0" w:space="0" w:color="auto"/>
                <w:right w:val="none" w:sz="0" w:space="0" w:color="auto"/>
              </w:divBdr>
              <w:divsChild>
                <w:div w:id="167321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32127">
      <w:bodyDiv w:val="1"/>
      <w:marLeft w:val="0"/>
      <w:marRight w:val="0"/>
      <w:marTop w:val="0"/>
      <w:marBottom w:val="0"/>
      <w:divBdr>
        <w:top w:val="none" w:sz="0" w:space="0" w:color="auto"/>
        <w:left w:val="none" w:sz="0" w:space="0" w:color="auto"/>
        <w:bottom w:val="none" w:sz="0" w:space="0" w:color="auto"/>
        <w:right w:val="none" w:sz="0" w:space="0" w:color="auto"/>
      </w:divBdr>
      <w:divsChild>
        <w:div w:id="656156203">
          <w:marLeft w:val="0"/>
          <w:marRight w:val="0"/>
          <w:marTop w:val="0"/>
          <w:marBottom w:val="0"/>
          <w:divBdr>
            <w:top w:val="none" w:sz="0" w:space="0" w:color="auto"/>
            <w:left w:val="none" w:sz="0" w:space="0" w:color="auto"/>
            <w:bottom w:val="none" w:sz="0" w:space="0" w:color="auto"/>
            <w:right w:val="none" w:sz="0" w:space="0" w:color="auto"/>
          </w:divBdr>
          <w:divsChild>
            <w:div w:id="1229917786">
              <w:marLeft w:val="0"/>
              <w:marRight w:val="0"/>
              <w:marTop w:val="0"/>
              <w:marBottom w:val="0"/>
              <w:divBdr>
                <w:top w:val="none" w:sz="0" w:space="0" w:color="auto"/>
                <w:left w:val="none" w:sz="0" w:space="0" w:color="auto"/>
                <w:bottom w:val="none" w:sz="0" w:space="0" w:color="auto"/>
                <w:right w:val="none" w:sz="0" w:space="0" w:color="auto"/>
              </w:divBdr>
              <w:divsChild>
                <w:div w:id="224148359">
                  <w:marLeft w:val="0"/>
                  <w:marRight w:val="0"/>
                  <w:marTop w:val="0"/>
                  <w:marBottom w:val="0"/>
                  <w:divBdr>
                    <w:top w:val="none" w:sz="0" w:space="0" w:color="auto"/>
                    <w:left w:val="none" w:sz="0" w:space="0" w:color="auto"/>
                    <w:bottom w:val="none" w:sz="0" w:space="0" w:color="auto"/>
                    <w:right w:val="none" w:sz="0" w:space="0" w:color="auto"/>
                  </w:divBdr>
                  <w:divsChild>
                    <w:div w:id="430778661">
                      <w:blockQuote w:val="1"/>
                      <w:marLeft w:val="0"/>
                      <w:marRight w:val="0"/>
                      <w:marTop w:val="300"/>
                      <w:marBottom w:val="300"/>
                      <w:divBdr>
                        <w:top w:val="none" w:sz="0" w:space="0" w:color="auto"/>
                        <w:left w:val="single" w:sz="24" w:space="12" w:color="B9C0C5"/>
                        <w:bottom w:val="none" w:sz="0" w:space="0" w:color="auto"/>
                        <w:right w:val="none" w:sz="0" w:space="0" w:color="auto"/>
                      </w:divBdr>
                    </w:div>
                  </w:divsChild>
                </w:div>
              </w:divsChild>
            </w:div>
          </w:divsChild>
        </w:div>
        <w:div w:id="1758939462">
          <w:marLeft w:val="0"/>
          <w:marRight w:val="0"/>
          <w:marTop w:val="0"/>
          <w:marBottom w:val="0"/>
          <w:divBdr>
            <w:top w:val="none" w:sz="0" w:space="0" w:color="auto"/>
            <w:left w:val="none" w:sz="0" w:space="0" w:color="auto"/>
            <w:bottom w:val="none" w:sz="0" w:space="0" w:color="auto"/>
            <w:right w:val="none" w:sz="0" w:space="0" w:color="auto"/>
          </w:divBdr>
          <w:divsChild>
            <w:div w:id="859857479">
              <w:marLeft w:val="0"/>
              <w:marRight w:val="0"/>
              <w:marTop w:val="0"/>
              <w:marBottom w:val="0"/>
              <w:divBdr>
                <w:top w:val="none" w:sz="0" w:space="0" w:color="auto"/>
                <w:left w:val="none" w:sz="0" w:space="0" w:color="auto"/>
                <w:bottom w:val="none" w:sz="0" w:space="0" w:color="auto"/>
                <w:right w:val="none" w:sz="0" w:space="0" w:color="auto"/>
              </w:divBdr>
              <w:divsChild>
                <w:div w:id="112658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72576">
          <w:marLeft w:val="0"/>
          <w:marRight w:val="0"/>
          <w:marTop w:val="0"/>
          <w:marBottom w:val="0"/>
          <w:divBdr>
            <w:top w:val="none" w:sz="0" w:space="0" w:color="auto"/>
            <w:left w:val="none" w:sz="0" w:space="0" w:color="auto"/>
            <w:bottom w:val="none" w:sz="0" w:space="0" w:color="auto"/>
            <w:right w:val="none" w:sz="0" w:space="0" w:color="auto"/>
          </w:divBdr>
          <w:divsChild>
            <w:div w:id="700473969">
              <w:marLeft w:val="0"/>
              <w:marRight w:val="0"/>
              <w:marTop w:val="0"/>
              <w:marBottom w:val="0"/>
              <w:divBdr>
                <w:top w:val="none" w:sz="0" w:space="0" w:color="auto"/>
                <w:left w:val="none" w:sz="0" w:space="0" w:color="auto"/>
                <w:bottom w:val="none" w:sz="0" w:space="0" w:color="auto"/>
                <w:right w:val="none" w:sz="0" w:space="0" w:color="auto"/>
              </w:divBdr>
              <w:divsChild>
                <w:div w:id="6311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25852">
          <w:marLeft w:val="0"/>
          <w:marRight w:val="0"/>
          <w:marTop w:val="0"/>
          <w:marBottom w:val="0"/>
          <w:divBdr>
            <w:top w:val="none" w:sz="0" w:space="0" w:color="auto"/>
            <w:left w:val="none" w:sz="0" w:space="0" w:color="auto"/>
            <w:bottom w:val="none" w:sz="0" w:space="0" w:color="auto"/>
            <w:right w:val="none" w:sz="0" w:space="0" w:color="auto"/>
          </w:divBdr>
          <w:divsChild>
            <w:div w:id="1062405074">
              <w:marLeft w:val="0"/>
              <w:marRight w:val="0"/>
              <w:marTop w:val="0"/>
              <w:marBottom w:val="0"/>
              <w:divBdr>
                <w:top w:val="none" w:sz="0" w:space="0" w:color="auto"/>
                <w:left w:val="none" w:sz="0" w:space="0" w:color="auto"/>
                <w:bottom w:val="none" w:sz="0" w:space="0" w:color="auto"/>
                <w:right w:val="none" w:sz="0" w:space="0" w:color="auto"/>
              </w:divBdr>
              <w:divsChild>
                <w:div w:id="2677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6601">
          <w:marLeft w:val="0"/>
          <w:marRight w:val="0"/>
          <w:marTop w:val="0"/>
          <w:marBottom w:val="0"/>
          <w:divBdr>
            <w:top w:val="none" w:sz="0" w:space="0" w:color="auto"/>
            <w:left w:val="none" w:sz="0" w:space="0" w:color="auto"/>
            <w:bottom w:val="none" w:sz="0" w:space="0" w:color="auto"/>
            <w:right w:val="none" w:sz="0" w:space="0" w:color="auto"/>
          </w:divBdr>
          <w:divsChild>
            <w:div w:id="441456911">
              <w:marLeft w:val="0"/>
              <w:marRight w:val="0"/>
              <w:marTop w:val="0"/>
              <w:marBottom w:val="0"/>
              <w:divBdr>
                <w:top w:val="none" w:sz="0" w:space="0" w:color="auto"/>
                <w:left w:val="none" w:sz="0" w:space="0" w:color="auto"/>
                <w:bottom w:val="none" w:sz="0" w:space="0" w:color="auto"/>
                <w:right w:val="none" w:sz="0" w:space="0" w:color="auto"/>
              </w:divBdr>
              <w:divsChild>
                <w:div w:id="120051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02171">
          <w:marLeft w:val="0"/>
          <w:marRight w:val="0"/>
          <w:marTop w:val="0"/>
          <w:marBottom w:val="0"/>
          <w:divBdr>
            <w:top w:val="none" w:sz="0" w:space="0" w:color="auto"/>
            <w:left w:val="none" w:sz="0" w:space="0" w:color="auto"/>
            <w:bottom w:val="none" w:sz="0" w:space="0" w:color="auto"/>
            <w:right w:val="none" w:sz="0" w:space="0" w:color="auto"/>
          </w:divBdr>
          <w:divsChild>
            <w:div w:id="1966426633">
              <w:marLeft w:val="0"/>
              <w:marRight w:val="0"/>
              <w:marTop w:val="0"/>
              <w:marBottom w:val="0"/>
              <w:divBdr>
                <w:top w:val="none" w:sz="0" w:space="0" w:color="auto"/>
                <w:left w:val="none" w:sz="0" w:space="0" w:color="auto"/>
                <w:bottom w:val="none" w:sz="0" w:space="0" w:color="auto"/>
                <w:right w:val="none" w:sz="0" w:space="0" w:color="auto"/>
              </w:divBdr>
              <w:divsChild>
                <w:div w:id="184774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286836">
          <w:marLeft w:val="0"/>
          <w:marRight w:val="0"/>
          <w:marTop w:val="0"/>
          <w:marBottom w:val="0"/>
          <w:divBdr>
            <w:top w:val="none" w:sz="0" w:space="0" w:color="auto"/>
            <w:left w:val="none" w:sz="0" w:space="0" w:color="auto"/>
            <w:bottom w:val="none" w:sz="0" w:space="0" w:color="auto"/>
            <w:right w:val="none" w:sz="0" w:space="0" w:color="auto"/>
          </w:divBdr>
          <w:divsChild>
            <w:div w:id="2042784363">
              <w:marLeft w:val="0"/>
              <w:marRight w:val="0"/>
              <w:marTop w:val="0"/>
              <w:marBottom w:val="0"/>
              <w:divBdr>
                <w:top w:val="none" w:sz="0" w:space="0" w:color="auto"/>
                <w:left w:val="none" w:sz="0" w:space="0" w:color="auto"/>
                <w:bottom w:val="none" w:sz="0" w:space="0" w:color="auto"/>
                <w:right w:val="none" w:sz="0" w:space="0" w:color="auto"/>
              </w:divBdr>
              <w:divsChild>
                <w:div w:id="1278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6336">
      <w:bodyDiv w:val="1"/>
      <w:marLeft w:val="0"/>
      <w:marRight w:val="0"/>
      <w:marTop w:val="0"/>
      <w:marBottom w:val="0"/>
      <w:divBdr>
        <w:top w:val="none" w:sz="0" w:space="0" w:color="auto"/>
        <w:left w:val="none" w:sz="0" w:space="0" w:color="auto"/>
        <w:bottom w:val="none" w:sz="0" w:space="0" w:color="auto"/>
        <w:right w:val="none" w:sz="0" w:space="0" w:color="auto"/>
      </w:divBdr>
      <w:divsChild>
        <w:div w:id="1287855206">
          <w:marLeft w:val="0"/>
          <w:marRight w:val="0"/>
          <w:marTop w:val="0"/>
          <w:marBottom w:val="0"/>
          <w:divBdr>
            <w:top w:val="none" w:sz="0" w:space="0" w:color="auto"/>
            <w:left w:val="none" w:sz="0" w:space="0" w:color="auto"/>
            <w:bottom w:val="none" w:sz="0" w:space="0" w:color="auto"/>
            <w:right w:val="none" w:sz="0" w:space="0" w:color="auto"/>
          </w:divBdr>
          <w:divsChild>
            <w:div w:id="1381903712">
              <w:marLeft w:val="0"/>
              <w:marRight w:val="0"/>
              <w:marTop w:val="0"/>
              <w:marBottom w:val="0"/>
              <w:divBdr>
                <w:top w:val="none" w:sz="0" w:space="0" w:color="auto"/>
                <w:left w:val="none" w:sz="0" w:space="0" w:color="auto"/>
                <w:bottom w:val="none" w:sz="0" w:space="0" w:color="auto"/>
                <w:right w:val="none" w:sz="0" w:space="0" w:color="auto"/>
              </w:divBdr>
              <w:divsChild>
                <w:div w:id="12928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3801">
          <w:marLeft w:val="0"/>
          <w:marRight w:val="0"/>
          <w:marTop w:val="0"/>
          <w:marBottom w:val="0"/>
          <w:divBdr>
            <w:top w:val="none" w:sz="0" w:space="0" w:color="auto"/>
            <w:left w:val="none" w:sz="0" w:space="0" w:color="auto"/>
            <w:bottom w:val="none" w:sz="0" w:space="0" w:color="auto"/>
            <w:right w:val="none" w:sz="0" w:space="0" w:color="auto"/>
          </w:divBdr>
          <w:divsChild>
            <w:div w:id="283005347">
              <w:marLeft w:val="0"/>
              <w:marRight w:val="0"/>
              <w:marTop w:val="0"/>
              <w:marBottom w:val="0"/>
              <w:divBdr>
                <w:top w:val="none" w:sz="0" w:space="0" w:color="auto"/>
                <w:left w:val="none" w:sz="0" w:space="0" w:color="auto"/>
                <w:bottom w:val="none" w:sz="0" w:space="0" w:color="auto"/>
                <w:right w:val="none" w:sz="0" w:space="0" w:color="auto"/>
              </w:divBdr>
              <w:divsChild>
                <w:div w:id="12558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0735">
      <w:bodyDiv w:val="1"/>
      <w:marLeft w:val="0"/>
      <w:marRight w:val="0"/>
      <w:marTop w:val="0"/>
      <w:marBottom w:val="0"/>
      <w:divBdr>
        <w:top w:val="none" w:sz="0" w:space="0" w:color="auto"/>
        <w:left w:val="none" w:sz="0" w:space="0" w:color="auto"/>
        <w:bottom w:val="none" w:sz="0" w:space="0" w:color="auto"/>
        <w:right w:val="none" w:sz="0" w:space="0" w:color="auto"/>
      </w:divBdr>
      <w:divsChild>
        <w:div w:id="1140196118">
          <w:blockQuote w:val="1"/>
          <w:marLeft w:val="0"/>
          <w:marRight w:val="0"/>
          <w:marTop w:val="300"/>
          <w:marBottom w:val="300"/>
          <w:divBdr>
            <w:top w:val="none" w:sz="0" w:space="0" w:color="auto"/>
            <w:left w:val="single" w:sz="24" w:space="12" w:color="B9C0C5"/>
            <w:bottom w:val="none" w:sz="0" w:space="0" w:color="auto"/>
            <w:right w:val="none" w:sz="0" w:space="0" w:color="auto"/>
          </w:divBdr>
        </w:div>
      </w:divsChild>
    </w:div>
    <w:div w:id="1783378121">
      <w:bodyDiv w:val="1"/>
      <w:marLeft w:val="0"/>
      <w:marRight w:val="0"/>
      <w:marTop w:val="0"/>
      <w:marBottom w:val="0"/>
      <w:divBdr>
        <w:top w:val="none" w:sz="0" w:space="0" w:color="auto"/>
        <w:left w:val="none" w:sz="0" w:space="0" w:color="auto"/>
        <w:bottom w:val="none" w:sz="0" w:space="0" w:color="auto"/>
        <w:right w:val="none" w:sz="0" w:space="0" w:color="auto"/>
      </w:divBdr>
      <w:divsChild>
        <w:div w:id="1229656415">
          <w:marLeft w:val="0"/>
          <w:marRight w:val="0"/>
          <w:marTop w:val="0"/>
          <w:marBottom w:val="0"/>
          <w:divBdr>
            <w:top w:val="none" w:sz="0" w:space="0" w:color="auto"/>
            <w:left w:val="none" w:sz="0" w:space="0" w:color="auto"/>
            <w:bottom w:val="none" w:sz="0" w:space="0" w:color="auto"/>
            <w:right w:val="none" w:sz="0" w:space="0" w:color="auto"/>
          </w:divBdr>
          <w:divsChild>
            <w:div w:id="875852706">
              <w:marLeft w:val="0"/>
              <w:marRight w:val="0"/>
              <w:marTop w:val="0"/>
              <w:marBottom w:val="0"/>
              <w:divBdr>
                <w:top w:val="none" w:sz="0" w:space="0" w:color="auto"/>
                <w:left w:val="none" w:sz="0" w:space="0" w:color="auto"/>
                <w:bottom w:val="none" w:sz="0" w:space="0" w:color="auto"/>
                <w:right w:val="none" w:sz="0" w:space="0" w:color="auto"/>
              </w:divBdr>
              <w:divsChild>
                <w:div w:id="320423896">
                  <w:marLeft w:val="0"/>
                  <w:marRight w:val="0"/>
                  <w:marTop w:val="0"/>
                  <w:marBottom w:val="0"/>
                  <w:divBdr>
                    <w:top w:val="none" w:sz="0" w:space="0" w:color="auto"/>
                    <w:left w:val="none" w:sz="0" w:space="0" w:color="auto"/>
                    <w:bottom w:val="none" w:sz="0" w:space="0" w:color="auto"/>
                    <w:right w:val="none" w:sz="0" w:space="0" w:color="auto"/>
                  </w:divBdr>
                  <w:divsChild>
                    <w:div w:id="514998097">
                      <w:blockQuote w:val="1"/>
                      <w:marLeft w:val="0"/>
                      <w:marRight w:val="0"/>
                      <w:marTop w:val="300"/>
                      <w:marBottom w:val="300"/>
                      <w:divBdr>
                        <w:top w:val="none" w:sz="0" w:space="0" w:color="auto"/>
                        <w:left w:val="single" w:sz="24" w:space="12" w:color="B9C0C5"/>
                        <w:bottom w:val="none" w:sz="0" w:space="0" w:color="auto"/>
                        <w:right w:val="none" w:sz="0" w:space="0" w:color="auto"/>
                      </w:divBdr>
                    </w:div>
                  </w:divsChild>
                </w:div>
              </w:divsChild>
            </w:div>
          </w:divsChild>
        </w:div>
        <w:div w:id="1762872834">
          <w:marLeft w:val="0"/>
          <w:marRight w:val="0"/>
          <w:marTop w:val="0"/>
          <w:marBottom w:val="0"/>
          <w:divBdr>
            <w:top w:val="none" w:sz="0" w:space="0" w:color="auto"/>
            <w:left w:val="none" w:sz="0" w:space="0" w:color="auto"/>
            <w:bottom w:val="none" w:sz="0" w:space="0" w:color="auto"/>
            <w:right w:val="none" w:sz="0" w:space="0" w:color="auto"/>
          </w:divBdr>
          <w:divsChild>
            <w:div w:id="895319745">
              <w:marLeft w:val="0"/>
              <w:marRight w:val="0"/>
              <w:marTop w:val="0"/>
              <w:marBottom w:val="0"/>
              <w:divBdr>
                <w:top w:val="none" w:sz="0" w:space="0" w:color="auto"/>
                <w:left w:val="none" w:sz="0" w:space="0" w:color="auto"/>
                <w:bottom w:val="none" w:sz="0" w:space="0" w:color="auto"/>
                <w:right w:val="none" w:sz="0" w:space="0" w:color="auto"/>
              </w:divBdr>
              <w:divsChild>
                <w:div w:id="202566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54971">
          <w:marLeft w:val="0"/>
          <w:marRight w:val="0"/>
          <w:marTop w:val="0"/>
          <w:marBottom w:val="0"/>
          <w:divBdr>
            <w:top w:val="none" w:sz="0" w:space="0" w:color="auto"/>
            <w:left w:val="none" w:sz="0" w:space="0" w:color="auto"/>
            <w:bottom w:val="none" w:sz="0" w:space="0" w:color="auto"/>
            <w:right w:val="none" w:sz="0" w:space="0" w:color="auto"/>
          </w:divBdr>
          <w:divsChild>
            <w:div w:id="1873297550">
              <w:marLeft w:val="0"/>
              <w:marRight w:val="0"/>
              <w:marTop w:val="0"/>
              <w:marBottom w:val="0"/>
              <w:divBdr>
                <w:top w:val="none" w:sz="0" w:space="0" w:color="auto"/>
                <w:left w:val="none" w:sz="0" w:space="0" w:color="auto"/>
                <w:bottom w:val="none" w:sz="0" w:space="0" w:color="auto"/>
                <w:right w:val="none" w:sz="0" w:space="0" w:color="auto"/>
              </w:divBdr>
              <w:divsChild>
                <w:div w:id="135149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4035">
          <w:marLeft w:val="0"/>
          <w:marRight w:val="0"/>
          <w:marTop w:val="0"/>
          <w:marBottom w:val="0"/>
          <w:divBdr>
            <w:top w:val="none" w:sz="0" w:space="0" w:color="auto"/>
            <w:left w:val="none" w:sz="0" w:space="0" w:color="auto"/>
            <w:bottom w:val="none" w:sz="0" w:space="0" w:color="auto"/>
            <w:right w:val="none" w:sz="0" w:space="0" w:color="auto"/>
          </w:divBdr>
          <w:divsChild>
            <w:div w:id="839269408">
              <w:marLeft w:val="0"/>
              <w:marRight w:val="0"/>
              <w:marTop w:val="0"/>
              <w:marBottom w:val="0"/>
              <w:divBdr>
                <w:top w:val="none" w:sz="0" w:space="0" w:color="auto"/>
                <w:left w:val="none" w:sz="0" w:space="0" w:color="auto"/>
                <w:bottom w:val="none" w:sz="0" w:space="0" w:color="auto"/>
                <w:right w:val="none" w:sz="0" w:space="0" w:color="auto"/>
              </w:divBdr>
              <w:divsChild>
                <w:div w:id="172248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69748">
          <w:marLeft w:val="0"/>
          <w:marRight w:val="0"/>
          <w:marTop w:val="0"/>
          <w:marBottom w:val="0"/>
          <w:divBdr>
            <w:top w:val="none" w:sz="0" w:space="0" w:color="auto"/>
            <w:left w:val="none" w:sz="0" w:space="0" w:color="auto"/>
            <w:bottom w:val="none" w:sz="0" w:space="0" w:color="auto"/>
            <w:right w:val="none" w:sz="0" w:space="0" w:color="auto"/>
          </w:divBdr>
          <w:divsChild>
            <w:div w:id="19402311">
              <w:marLeft w:val="0"/>
              <w:marRight w:val="0"/>
              <w:marTop w:val="0"/>
              <w:marBottom w:val="0"/>
              <w:divBdr>
                <w:top w:val="none" w:sz="0" w:space="0" w:color="auto"/>
                <w:left w:val="none" w:sz="0" w:space="0" w:color="auto"/>
                <w:bottom w:val="none" w:sz="0" w:space="0" w:color="auto"/>
                <w:right w:val="none" w:sz="0" w:space="0" w:color="auto"/>
              </w:divBdr>
              <w:divsChild>
                <w:div w:id="2979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eration.fr/checknews/2018/04/19/est-ce-que-le-militant-anti-linky-stephane-lhomme-a-raison-quand-il-dit-que-la-plateforme-operationn_1653566" TargetMode="External"/><Relationship Id="rId13" Type="http://schemas.openxmlformats.org/officeDocument/2006/relationships/hyperlink" Target="https://www.legifrance.gouv.fr/affichCodeArticle.do?cidTexte=LEGITEXT000023983208&amp;idArticle=LEGIARTI000031067653" TargetMode="External"/><Relationship Id="rId18" Type="http://schemas.openxmlformats.org/officeDocument/2006/relationships/hyperlink" Target="https://reporterre.net/En-Allemagne-et-en-Autriche-le-Linky-est-severement-bride" TargetMode="External"/><Relationship Id="rId3" Type="http://schemas.openxmlformats.org/officeDocument/2006/relationships/webSettings" Target="webSettings.xml"/><Relationship Id="rId21" Type="http://schemas.openxmlformats.org/officeDocument/2006/relationships/hyperlink" Target="https://www.legifrance.gouv.fr/affichTexte.do?cidTexte=JORFTEXT000031044385&amp;categorieLien=id" TargetMode="External"/><Relationship Id="rId7" Type="http://schemas.openxmlformats.org/officeDocument/2006/relationships/hyperlink" Target="https://www.stop-linky-68.com/single-post/2018/04/11/Communiqu%C3%A9-de-Stephane-Lhomme" TargetMode="External"/><Relationship Id="rId12" Type="http://schemas.openxmlformats.org/officeDocument/2006/relationships/hyperlink" Target="https://www.senat.fr/questions/base/2016/qSEQ160320416.html" TargetMode="External"/><Relationship Id="rId17" Type="http://schemas.openxmlformats.org/officeDocument/2006/relationships/hyperlink" Target="https://www.ccomptes.fr/sites/default/files/2018-01/07-compteurs-communicants-Linky-Tome-1.pdf"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actu.fr/societe/demarchage-abusif-quand-linky-sacharne_17643737.html" TargetMode="External"/><Relationship Id="rId20" Type="http://schemas.openxmlformats.org/officeDocument/2006/relationships/hyperlink" Target="https://www.promotelec.com/actualite/linky-faire-intervenir-installateur-electricien-qualifie-apres-mise-place-nouveau-compteur/" TargetMode="External"/><Relationship Id="rId1" Type="http://schemas.openxmlformats.org/officeDocument/2006/relationships/styles" Target="styles.xml"/><Relationship Id="rId6" Type="http://schemas.openxmlformats.org/officeDocument/2006/relationships/hyperlink" Target="http://www.poal.fr/" TargetMode="External"/><Relationship Id="rId11" Type="http://schemas.openxmlformats.org/officeDocument/2006/relationships/hyperlink" Target="https://www.lemonde.fr/pixels/article/2018/03/27/linky-la-cnil-met-en-demeure-direct-energie-a-propos-des-donnees-personnelles_5276916_4408996.html" TargetMode="External"/><Relationship Id="rId24" Type="http://schemas.openxmlformats.org/officeDocument/2006/relationships/fontTable" Target="fontTable.xml"/><Relationship Id="rId5" Type="http://schemas.openxmlformats.org/officeDocument/2006/relationships/hyperlink" Target="http://www.smartgrids-cre.fr/index.php?p=technologies-emetteur-radio-linky" TargetMode="External"/><Relationship Id="rId15" Type="http://schemas.openxmlformats.org/officeDocument/2006/relationships/hyperlink" Target="https://www.lemonde.fr/economie/article/2018/10/05/les-recours-de-communes-contre-les-compteurs-linky-rejetes-en-appel_5365320_3234.html" TargetMode="External"/><Relationship Id="rId23" Type="http://schemas.openxmlformats.org/officeDocument/2006/relationships/hyperlink" Target="http://www.smartgrid-solenn.fr/solenn/contexte/" TargetMode="External"/><Relationship Id="rId10" Type="http://schemas.openxmlformats.org/officeDocument/2006/relationships/hyperlink" Target="https://www.cnil.fr/fr/linky-gazpar-quelles-donnees-sont-collectees-et-transmises-par-les-compteurs-communicants" TargetMode="External"/><Relationship Id="rId19" Type="http://schemas.openxmlformats.org/officeDocument/2006/relationships/hyperlink" Target="https://www.enedis.fr/sites/default/files/Enedis-NOI-CF_15E.pdf" TargetMode="External"/><Relationship Id="rId4" Type="http://schemas.openxmlformats.org/officeDocument/2006/relationships/hyperlink" Target="https://www.anses.fr/fr/system/files/AP2015SA0210Ra.pdf" TargetMode="External"/><Relationship Id="rId9" Type="http://schemas.openxmlformats.org/officeDocument/2006/relationships/hyperlink" Target="https://www.legifrance.gouv.fr/affichCode.do?cidTexte=LEGITEXT000023983208&amp;dateTexte=20120406" TargetMode="External"/><Relationship Id="rId14" Type="http://schemas.openxmlformats.org/officeDocument/2006/relationships/hyperlink" Target="https://www.poal.fr/appfree/carte-france-communes-refus-anti-non-linky.html" TargetMode="External"/><Relationship Id="rId22" Type="http://schemas.openxmlformats.org/officeDocument/2006/relationships/hyperlink" Target="https://www.quechoisir.org/action-ufc-que-choisir-compteur-linky-alerte-pour-les-menages-precaires-n5912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7</Pages>
  <Words>4079</Words>
  <Characters>22439</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DELESALLE</dc:creator>
  <cp:keywords/>
  <dc:description/>
  <cp:lastModifiedBy>DELESALLE</cp:lastModifiedBy>
  <cp:revision>3</cp:revision>
  <dcterms:created xsi:type="dcterms:W3CDTF">2018-10-27T10:37:00Z</dcterms:created>
  <dcterms:modified xsi:type="dcterms:W3CDTF">2018-10-27T13:26:00Z</dcterms:modified>
</cp:coreProperties>
</file>